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54790" w:rsidRPr="00354790" w:rsidTr="0035479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354790" w:rsidRPr="00354790">
              <w:trPr>
                <w:trHeight w:val="480"/>
                <w:jc w:val="center"/>
              </w:trPr>
              <w:tc>
                <w:tcPr>
                  <w:tcW w:w="8789" w:type="dxa"/>
                  <w:tcMar>
                    <w:top w:w="0" w:type="dxa"/>
                    <w:left w:w="108" w:type="dxa"/>
                    <w:bottom w:w="0" w:type="dxa"/>
                    <w:right w:w="108" w:type="dxa"/>
                  </w:tcMar>
                  <w:vAlign w:val="center"/>
                  <w:hideMark/>
                </w:tcPr>
                <w:p w:rsidR="00354790" w:rsidRPr="00354790" w:rsidRDefault="00354790" w:rsidP="003547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4790">
                    <w:rPr>
                      <w:rFonts w:ascii="Arial" w:eastAsia="Times New Roman" w:hAnsi="Arial" w:cs="Arial"/>
                      <w:b/>
                      <w:bCs/>
                      <w:color w:val="000080"/>
                      <w:sz w:val="18"/>
                      <w:szCs w:val="18"/>
                      <w:lang w:eastAsia="tr-TR"/>
                    </w:rPr>
                    <w:t>KANUN HÜKMÜNDE KARARNAME</w:t>
                  </w:r>
                </w:p>
              </w:tc>
            </w:tr>
            <w:tr w:rsidR="00354790" w:rsidRPr="00354790">
              <w:trPr>
                <w:trHeight w:val="480"/>
                <w:jc w:val="center"/>
              </w:trPr>
              <w:tc>
                <w:tcPr>
                  <w:tcW w:w="8789" w:type="dxa"/>
                  <w:tcMar>
                    <w:top w:w="0" w:type="dxa"/>
                    <w:left w:w="108" w:type="dxa"/>
                    <w:bottom w:w="0" w:type="dxa"/>
                    <w:right w:w="108" w:type="dxa"/>
                  </w:tcMar>
                  <w:vAlign w:val="center"/>
                  <w:hideMark/>
                </w:tcPr>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MİLLÎ EĞİTİM BAKANLIĞININ TEŞKİLAT VE GÖREVLERİ HAKKINDA</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KANUN HÜKMÜNDE KARARNAME</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u w:val="single"/>
                      <w:lang w:eastAsia="tr-TR"/>
                    </w:rPr>
                    <w:t>Karar Sayısı: KHK/652</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Millî Eğitim Bakanlığının yeniden yapılandırılması; </w:t>
                  </w:r>
                  <w:proofErr w:type="gramStart"/>
                  <w:r w:rsidRPr="00354790">
                    <w:rPr>
                      <w:rFonts w:ascii="Times New Roman" w:eastAsia="Times New Roman" w:hAnsi="Times New Roman" w:cs="Times New Roman"/>
                      <w:sz w:val="18"/>
                      <w:szCs w:val="18"/>
                      <w:lang w:eastAsia="tr-TR"/>
                    </w:rPr>
                    <w:t>6/4/2011</w:t>
                  </w:r>
                  <w:proofErr w:type="gramEnd"/>
                  <w:r w:rsidRPr="00354790">
                    <w:rPr>
                      <w:rFonts w:ascii="Times New Roman" w:eastAsia="Times New Roman" w:hAnsi="Times New Roman" w:cs="Times New Roman"/>
                      <w:sz w:val="18"/>
                      <w:szCs w:val="18"/>
                      <w:lang w:eastAsia="tr-TR"/>
                    </w:rPr>
                    <w:t xml:space="preserve"> tarihli ve 6223 sayılı Kanunun verdiği yetkiye dayanılarak, Bakanlar Kurulu’nca 25/8/2011 tarihinde kararlaştırılmıştır.</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BİRİNCİ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Amaç, Kapsam ve Görevler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Amaç ve kapsam</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 – </w:t>
                  </w:r>
                  <w:r w:rsidRPr="00354790">
                    <w:rPr>
                      <w:rFonts w:ascii="Times New Roman" w:eastAsia="Times New Roman" w:hAnsi="Times New Roman" w:cs="Times New Roman"/>
                      <w:sz w:val="18"/>
                      <w:szCs w:val="18"/>
                      <w:lang w:eastAsia="tr-TR"/>
                    </w:rPr>
                    <w:t>(1) Bu Kanun Hükmünde Kararnamenin amacı; Anayasa, 430 sayılı Tevhidi Tedrisat Kanunu, 1739 sayılı Millî Eğitim Temel Kanunu ile kalkınma plan ve programları doğrultusunda millî eğitim hizmetlerini yürütmek üzere, Millî Eğitim Bakanlığının kuruluş, görev, yetki ve sorumluluklarını düzenlemektir.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Görevler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 –</w:t>
                  </w:r>
                  <w:r w:rsidRPr="00354790">
                    <w:rPr>
                      <w:rFonts w:ascii="Times New Roman" w:eastAsia="Times New Roman" w:hAnsi="Times New Roman" w:cs="Times New Roman"/>
                      <w:sz w:val="18"/>
                      <w:szCs w:val="18"/>
                      <w:lang w:eastAsia="tr-TR"/>
                    </w:rPr>
                    <w:t> (1) Millî Eğitim Bakanlığının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a) 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Eğitim ve öğretimin her kademesi için ulusal politika ve stratejileri belirlemek, uygulamak, uygulanmasını izlemek ve denetlemek, ortaya çıkan yeni hizmet modellerine göre güncelleyerek geliştirmek.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Eğitim sistemini yeniliklere açık, dinamik, ekonomik ve toplumsal gelişimin gerekleriyle uyumlu biçimde güncel teknik ve modeller ışığında tasarlamak ve geliştirmek.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Eğitime erişimi kolaylaştıran, her vatandaşın eğitim fırsat ve imkânlarından eşit derecede yararlanabilmesini teminat altına alan politika ve stratejiler geliştirmek, uygulamak, uygulanmasını izlemek ve koordine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Kız öğrencilerin, özürlülerin ve toplumun özel ilgi bekleyen diğer kesimlerinin eğitime katılımını yaygınlaştıracak politika ve stratejiler geliştirmek, uygulamak ve uygulanmasını koordine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Özel yetenek sahibi kişilerin bu niteliklerini koruyucu ve geliştirici özel eğitim ve öğretim programlarını tasarlamak, uygulamak ve uygulanmasını koordine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Yükseköğretim kurumları dışındaki eğitim ve öğretim kurumlarını açmak, açılmasına izin vermek ve denetlemek.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g) Yurtdışında çalışan veya ikamet eden Türk vatandaşlarının eğitim ve öğretim alanındaki ihtiyaç ve sorunlarına yönelik çalışmaları ilgili kurum ve kuruluşlarla işbirliği içinde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ğ) Yükseköğretim dışında kalan ve diğer kurum ve kuruluşlarca açılan örgün ve yaygın eğitim ve öğretim kurumlarının denklik derecelerini belirlemek, program ve düzenlemelerini hazırlamak.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h) Türk Silahlı Kuvvetlerine bağlı ortaöğretim kurumlarının program ve denklik derecelerinin belirlenmesi ile yönetmeliklerinin hazırlanmasında işbirliğinde bulunmak.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ı) Yükseköğretimin millî eğitim politikası bütünlüğü içinde yürütülmesini sağlamak için, </w:t>
                  </w:r>
                  <w:proofErr w:type="gramStart"/>
                  <w:r w:rsidRPr="00354790">
                    <w:rPr>
                      <w:rFonts w:ascii="Times New Roman" w:eastAsia="Times New Roman" w:hAnsi="Times New Roman" w:cs="Times New Roman"/>
                      <w:sz w:val="18"/>
                      <w:szCs w:val="18"/>
                      <w:lang w:eastAsia="tr-TR"/>
                    </w:rPr>
                    <w:t>4/11/1981</w:t>
                  </w:r>
                  <w:proofErr w:type="gramEnd"/>
                  <w:r w:rsidRPr="00354790">
                    <w:rPr>
                      <w:rFonts w:ascii="Times New Roman" w:eastAsia="Times New Roman" w:hAnsi="Times New Roman" w:cs="Times New Roman"/>
                      <w:sz w:val="18"/>
                      <w:szCs w:val="18"/>
                      <w:lang w:eastAsia="tr-TR"/>
                    </w:rPr>
                    <w:t xml:space="preserve"> tarihli ve 2547 sayılı Yükseköğretim Kanunu ile Bakanlığa verilmiş olan görev ve sorumlulukları yerine getirmek.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i) Mevzuatla Bakanlığa verilen diğer görev ve hizmetleri yapmak.</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İKİNCİ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Bakanlık Teşkilatı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Teşkilat</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 –</w:t>
                  </w:r>
                  <w:r w:rsidRPr="00354790">
                    <w:rPr>
                      <w:rFonts w:ascii="Times New Roman" w:eastAsia="Times New Roman" w:hAnsi="Times New Roman" w:cs="Times New Roman"/>
                      <w:sz w:val="18"/>
                      <w:szCs w:val="18"/>
                      <w:lang w:eastAsia="tr-TR"/>
                    </w:rPr>
                    <w:t> (1) Bakanlık merkez, taşra ve yurtdışı teşkilatından oluşur.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Bakanlık merkez teşkilatı ekli (I) sayılı cetvelde gösterilmiştir.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Bakan</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 – </w:t>
                  </w:r>
                  <w:r w:rsidRPr="00354790">
                    <w:rPr>
                      <w:rFonts w:ascii="Times New Roman" w:eastAsia="Times New Roman" w:hAnsi="Times New Roman" w:cs="Times New Roman"/>
                      <w:sz w:val="18"/>
                      <w:szCs w:val="18"/>
                      <w:lang w:eastAsia="tr-TR"/>
                    </w:rPr>
                    <w:t>(1) Bakanlık teşkilatının en üst amiri olan Bakan, Bakanlık icraatından ve emri altındakilerin faaliyet ve işlemlerinden Başbakana karşı sorumlu olup aşağıdaki görev, yetki ve sorumluluklara sahiptir: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 Anayasaya, kanunlara, hükümet programına ve Bakanlar Kurulunca belirlenen politika ve stratejilere uygun olarak yönetmek.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Bakanlığın görev alanına giren konularda politika ve stratejiler geliştirmek, bunlara uygun olarak yıllık amaç ve hedefler oluşturmak, performans ölçütleri belirlemek, Bakanlık bütçesini hazırlamak, gerekli kanunî ve idarî düzenleme çalışmalarını yapmak, belirlenen stratejiler, amaçlar ve performans ölçütleri doğrultusunda uygulamayı koordine etmek, izlemek ve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Bakanlık faaliyetlerini ve işlemlerini denetlemek, yönetim sistemlerini gözden geçirmek, teşkilat yapısı ve yönetim süreçlerinin etkililiğini gözetmek ve yönetimin geliştirilmesini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Faaliyet alanına giren konularda diğer bakanlıklar ile kamu kurum ve kuruluşları arasında işbirliği ve koordinasyonu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Müsteşar ve Müsteşar Yardımcıları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5 –</w:t>
                  </w:r>
                  <w:r w:rsidRPr="00354790">
                    <w:rPr>
                      <w:rFonts w:ascii="Times New Roman" w:eastAsia="Times New Roman" w:hAnsi="Times New Roman" w:cs="Times New Roman"/>
                      <w:sz w:val="18"/>
                      <w:szCs w:val="18"/>
                      <w:lang w:eastAsia="tr-TR"/>
                    </w:rPr>
                    <w:t> (1) Müsteşar, Bakandan sonra gelen en üst düzey kamu görevlisi olup Bakanlık hizmetlerini, Bakan adına ve onun emir ve yönlendirmesi doğrultusunda, mevzuat hükümlerine, Bakanlığın amaç ve politikaları ile stratejik planına uygun olarak düzenler ve yürütür. Bu amaçla, Bakanlık birimlerine gereken emirleri verir, bunların uygulanmasını gözetir ve sağlar. Müsteşar, bu hizmetlerin yürütülmesinden Bakana karşı sorumludur.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Müsteşara yardımcı olmak üzere beş Müsteşar Yardımcısı görevlendirilebilir.</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ÜÇÜNCÜ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Hizmet Birimleri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Hizmet birimleri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6 –</w:t>
                  </w:r>
                  <w:r w:rsidRPr="00354790">
                    <w:rPr>
                      <w:rFonts w:ascii="Times New Roman" w:eastAsia="Times New Roman" w:hAnsi="Times New Roman" w:cs="Times New Roman"/>
                      <w:sz w:val="18"/>
                      <w:szCs w:val="18"/>
                      <w:lang w:eastAsia="tr-TR"/>
                    </w:rPr>
                    <w:t> (1) Bakanlığın hizmet birimleri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a) Temel Eğitim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Ortaöğretim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Meslekî ve Teknik Eğitim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Din Öğretimi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Özel Eğitim ve Rehberlik Hizmetleri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Hayat Boyu Öğrenme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Özel Öğretim Kurumları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g) Yenilik ve Eğitim Teknolojileri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ğ) Öğretmen Yetiştirme ve Geliştirme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h) Avrupa Birliği ve Dış İlişkiler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ı) Rehberlik ve Denetim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i) Strateji Geliştirme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j) Hukuk Müşavirliği.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k) İnsan Kaynakları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l) Destek Hizmetleri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m) Bilgi İşlem Grup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n) İnşaat ve Emlak Grup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o) Basın ve Halkla İlişkiler Müşavirliği.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ö) Özel Kalem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Temel Eğitim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7 –</w:t>
                  </w:r>
                  <w:r w:rsidRPr="00354790">
                    <w:rPr>
                      <w:rFonts w:ascii="Times New Roman" w:eastAsia="Times New Roman" w:hAnsi="Times New Roman" w:cs="Times New Roman"/>
                      <w:sz w:val="18"/>
                      <w:szCs w:val="18"/>
                      <w:lang w:eastAsia="tr-TR"/>
                    </w:rPr>
                    <w:t> (1) Temel Eğitim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Okul öncesi ve ilköğretim okul ve kurumlarının yönetimine ve öğrencilerinin eğitim ve öğretimine yönelik politikalar belirlemek ve uygulamak.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Okul öncesi ve ilköğretim okul ve kurumlarının eğitim ve öğretim programlarını, ders kitaplarını, eğitim araç-gereçlerini hazırlamak veya hazırlatmak ve Talim ve Terbiye Kuruluna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İlköğretim öğrencilerinin barınma ihtiyaçlarının giderilmesi ve maddî yönden desteklenmesi ile ilgili iş ve işlemleri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lastRenderedPageBreak/>
                    <w:t>Ortaöğretim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8 –</w:t>
                  </w:r>
                  <w:r w:rsidRPr="00354790">
                    <w:rPr>
                      <w:rFonts w:ascii="Times New Roman" w:eastAsia="Times New Roman" w:hAnsi="Times New Roman" w:cs="Times New Roman"/>
                      <w:sz w:val="18"/>
                      <w:szCs w:val="18"/>
                      <w:lang w:eastAsia="tr-TR"/>
                    </w:rPr>
                    <w:t> (1) Ortaöğretim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Ortaöğretim okul ve kurumlarının yönetimine ve öğrencilerinin eğitim ve öğretimine yönelik politikalar belirlemek ve uygulamak.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Ortaöğretim okul ve kurumlarının eğitim ve öğretim programlarını, ders kitaplarını, eğitim araç-gereçlerini hazırlamak veya hazırlatmak ve Talim ve Terbiye Kuruluna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Ortaöğrenim öğrencilerinin barınma ihtiyaçlarının giderilmesi ve maddî yönden desteklenmesi ile ilgili iş ve işlemleri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Her kademedeki öğrencilere yönelik dernek ve vakıflar ile gerçek ve diğer tüzel kişilerce açılacak veya işletilecek yurt, pansiyon ve benzeri kurumların açılması, devri, nakli ve kapatılmasıyla ilgili esasları belirlemek ve denetlemek.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Yükseköğretim politikasının, strateji ve amaçlarının belirlenmesi, geliştirilmesi ve etkili bir şekilde yürütülmesi için gerekli tedbirleri almak.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e) Yükseköğretime giriş sistemine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esasların belirlenmesinde ilgili birim, kurum ve kuruluşlarla işbirliği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2547 sayılı Kanun ile Bakanlığa verilmiş olan görevleri yerine getirmek.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g) Ülkemizin hizmete ihtiyaç duyduğu alanları belirleyerek yurtdışına yükseköğrenim görmek amacıyla gönderileceklerde aranacak nitelikler, bunların sayıları, burs durumları, yurtdışındaki öğrenim aşamaları, öğrenim planları ve dönüşlerinde istihdamlarının sağlanması ile ilgili işleri yürütmek ve koordinasyonu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ğ)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Meslekî ve Teknik Eğitim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9 –</w:t>
                  </w:r>
                  <w:r w:rsidRPr="00354790">
                    <w:rPr>
                      <w:rFonts w:ascii="Times New Roman" w:eastAsia="Times New Roman" w:hAnsi="Times New Roman" w:cs="Times New Roman"/>
                      <w:sz w:val="18"/>
                      <w:szCs w:val="18"/>
                      <w:lang w:eastAsia="tr-TR"/>
                    </w:rPr>
                    <w:t> (1) Meslekî ve Teknik Eğitim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Meslekî ve teknik eğitim ve öğretim veren okul ve kurumların yönetimine ve öğrencilerinin eğitim ve öğretimine yönelik politikalar belirlemek ve uygulamak.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Meslekî ve teknik eğitim ve öğretim veren okul ve kurumların eğitim ve öğretim programlarını, ders kitaplarını, eğitim araç-gereçlerini hazırlamak veya hazırlatmak ve Talim ve Terbiye Kuruluna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Eğitim-istihdam ilişkisini güçlendirecek, meslekî eğitimi yaygınlaştıracak politika ve stratejiler geliştirmek, uygulamak ve uygulanmasını koordine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Din Öğretimi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10 –</w:t>
                  </w:r>
                  <w:r w:rsidRPr="00354790">
                    <w:rPr>
                      <w:rFonts w:ascii="Times New Roman" w:eastAsia="Times New Roman" w:hAnsi="Times New Roman" w:cs="Times New Roman"/>
                      <w:sz w:val="18"/>
                      <w:szCs w:val="18"/>
                      <w:lang w:eastAsia="tr-TR"/>
                    </w:rPr>
                    <w:t> (1) Din Öğretimi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İmam-hatip liselerinin yönetimine ve öğrencilerinin eğitim ve öğretimine yönelik politikalar belirlemek ve uygulamak.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b) İlköğretim, ortaöğretim ve yaygın eğitim kurumlarında din kültürü ve ahlâk eğitim ve öğretimine ait programlar ile ders kitaplarını, eğitim araç-gereçlerini hazırlamak veya hazırlatmak ve Talim ve Terbiye Kuruluna </w:t>
                  </w:r>
                  <w:r w:rsidRPr="00354790">
                    <w:rPr>
                      <w:rFonts w:ascii="Times New Roman" w:eastAsia="Times New Roman" w:hAnsi="Times New Roman" w:cs="Times New Roman"/>
                      <w:sz w:val="18"/>
                      <w:szCs w:val="18"/>
                      <w:lang w:eastAsia="tr-TR"/>
                    </w:rPr>
                    <w:lastRenderedPageBreak/>
                    <w:t>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Özel Eğitim ve Rehberlik Hizmetleri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11 –</w:t>
                  </w:r>
                  <w:r w:rsidRPr="00354790">
                    <w:rPr>
                      <w:rFonts w:ascii="Times New Roman" w:eastAsia="Times New Roman" w:hAnsi="Times New Roman" w:cs="Times New Roman"/>
                      <w:sz w:val="18"/>
                      <w:szCs w:val="18"/>
                      <w:lang w:eastAsia="tr-TR"/>
                    </w:rPr>
                    <w:t> (1) Özel Eğitim ve Rehberlik Hizmetleri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İlgili bakanlıklarla işbirliği içinde, özel eğitim sınıfları, özel eğitim okulları, rehberlik ve araştırma merkezleri, iş okulları ve iş eğitim merkezleri ile aynı seviye ve türdeki benzeri okul ve kurumların yönetimine ve öğrencilerin eğitim ve öğretimine yönelik politikalar belirlemek ve uygulamak.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İlgili bakanlıklarla işbirliği içinde, özel eğitim okul ve kurumlarının eğitim ve öğretim programlarını, ders kitaplarını, eğitim araç-gereçlerini hazırlamak veya hazırlatmak ve Talim ve Terbiye Kuruluna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Hayat Boyu Öğrenme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12 – </w:t>
                  </w:r>
                  <w:r w:rsidRPr="00354790">
                    <w:rPr>
                      <w:rFonts w:ascii="Times New Roman" w:eastAsia="Times New Roman" w:hAnsi="Times New Roman" w:cs="Times New Roman"/>
                      <w:sz w:val="18"/>
                      <w:szCs w:val="18"/>
                      <w:lang w:eastAsia="tr-TR"/>
                    </w:rPr>
                    <w:t>(1) Hayat Boyu Öğrenme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Zorunlu eğitim dışında, eğitim ve öğretimi hayat boyu devam edecek şekilde yaygınlaştırmak amacıyla politikalar oluşturmak, bunları uygulamak, izlemek ve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Yaygın eğitim ve öğretim ile açık öğretim hizmetlerini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Örgün eğitim sistemine girmemiş, herhangi bir eğitim kademesinden ayrılmış veya bitirmiş vatandaşlara yaygın eğitim yoluyla genel veya meslekî ve teknik öğretim alanlarında eğitim ve öğretim vermek.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Yaygın eğitim ve öğretim okul ve kurumlarının eğitim ve öğretim programlarını, ders kitaplarını, eğitim araç-gereçlerini hazırlamak veya hazırlatmak ve Talim ve Terbiye Kuruluna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Yaygın özel öğretim kurumlarıyla ilgili hizmetleri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e) </w:t>
                  </w:r>
                  <w:proofErr w:type="gramStart"/>
                  <w:r w:rsidRPr="00354790">
                    <w:rPr>
                      <w:rFonts w:ascii="Times New Roman" w:eastAsia="Times New Roman" w:hAnsi="Times New Roman" w:cs="Times New Roman"/>
                      <w:sz w:val="18"/>
                      <w:szCs w:val="18"/>
                      <w:lang w:eastAsia="tr-TR"/>
                    </w:rPr>
                    <w:t>5/6/1986</w:t>
                  </w:r>
                  <w:proofErr w:type="gramEnd"/>
                  <w:r w:rsidRPr="00354790">
                    <w:rPr>
                      <w:rFonts w:ascii="Times New Roman" w:eastAsia="Times New Roman" w:hAnsi="Times New Roman" w:cs="Times New Roman"/>
                      <w:sz w:val="18"/>
                      <w:szCs w:val="18"/>
                      <w:lang w:eastAsia="tr-TR"/>
                    </w:rPr>
                    <w:t xml:space="preserve"> tarihli ve 3308 sayılı Mesleki Eğitim Kanununa göre aday çırak, çırak, kalfa ve ustaların genel ve meslekî eğitimlerini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Özel Öğretim Kurumları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13 –</w:t>
                  </w:r>
                  <w:r w:rsidRPr="00354790">
                    <w:rPr>
                      <w:rFonts w:ascii="Times New Roman" w:eastAsia="Times New Roman" w:hAnsi="Times New Roman" w:cs="Times New Roman"/>
                      <w:sz w:val="18"/>
                      <w:szCs w:val="18"/>
                      <w:lang w:eastAsia="tr-TR"/>
                    </w:rPr>
                    <w:t> (1) Özel Öğretim Kurumları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Bakanlığın ilgili birimleriyle işbirliği içinde, yükseköğretim dışındaki her kademedeki özel öğretim kurumlarının açılmasına izin vermek ve bunları denetlemek.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b) </w:t>
                  </w:r>
                  <w:proofErr w:type="gramStart"/>
                  <w:r w:rsidRPr="00354790">
                    <w:rPr>
                      <w:rFonts w:ascii="Times New Roman" w:eastAsia="Times New Roman" w:hAnsi="Times New Roman" w:cs="Times New Roman"/>
                      <w:sz w:val="18"/>
                      <w:szCs w:val="18"/>
                      <w:lang w:eastAsia="tr-TR"/>
                    </w:rPr>
                    <w:t>8/2/2007</w:t>
                  </w:r>
                  <w:proofErr w:type="gramEnd"/>
                  <w:r w:rsidRPr="00354790">
                    <w:rPr>
                      <w:rFonts w:ascii="Times New Roman" w:eastAsia="Times New Roman" w:hAnsi="Times New Roman" w:cs="Times New Roman"/>
                      <w:sz w:val="18"/>
                      <w:szCs w:val="18"/>
                      <w:lang w:eastAsia="tr-TR"/>
                    </w:rPr>
                    <w:t xml:space="preserve"> tarihli ve 5580 sayılı Özel Öğretim Kurumları Kanunuyla Bakanlığa verilen görevleri yerine getirmek.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Yenilik ve Eğitim Teknolojileri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lastRenderedPageBreak/>
                    <w:t>MADDE 14 –</w:t>
                  </w:r>
                  <w:r w:rsidRPr="00354790">
                    <w:rPr>
                      <w:rFonts w:ascii="Times New Roman" w:eastAsia="Times New Roman" w:hAnsi="Times New Roman" w:cs="Times New Roman"/>
                      <w:sz w:val="18"/>
                      <w:szCs w:val="18"/>
                      <w:lang w:eastAsia="tr-TR"/>
                    </w:rPr>
                    <w:t> (1) Yenilik ve Eğitim Teknolojileri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Eğitim ve öğretimin teknoloji ile desteklenmesine yönelik işleri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Eğitim ve öğretim faaliyetlerinde bilişim teknolojileri ile bilişim ürünlerinin kullanılmasına yönelik çalışmalar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Merkezî sistemle yürütülen resmî ve özel yerleştirme, bitirme, karşılaştırma sınavlarını planlamak, uygulamak ve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Yaygın eğitim ve öğretime yönelik olarak bilgi ve iletişim teknolojilerine dayalı program, film ve benzeri yayınları hazırlamak veya hazırlatmak, yayınlamak veya yayınlatmak.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Eğitim ve öğretimde uygulanan yeni teknoloji ve gelişmeleri izlemek ve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Eğitim ve öğretimde teknolojik imkânların tüm yurt çapında etkin ve yaygın biçimde kullanılmasını ve her öğrencinin bilgi teknolojilerinden yararlanmasını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Öğretmen Yetiştirme ve Geliştirme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15 –</w:t>
                  </w:r>
                  <w:r w:rsidRPr="00354790">
                    <w:rPr>
                      <w:rFonts w:ascii="Times New Roman" w:eastAsia="Times New Roman" w:hAnsi="Times New Roman" w:cs="Times New Roman"/>
                      <w:sz w:val="18"/>
                      <w:szCs w:val="18"/>
                      <w:lang w:eastAsia="tr-TR"/>
                    </w:rPr>
                    <w:t> (1) Öğretmen Yetiştirme ve Geliştirme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Öğretmenlerin nitelikleri ve yeterliklerinin belirlenmesi ve geliştirilmesine yönelik politikaları oluşturmak, bu amaçla ilgili birim, kurum ve kuruluşlarla işbirliği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b) Bakanlık öğretmenleri ile talepleri hâlinde özel öğretim kurumları eğitim personeline yönelik olarak; meslek öncesi ve meslek içi eğitimi vermek veya verdirmek, gelişmeleri için kurslar açmak veya açtırmak, uzmanlık programları, seminer, </w:t>
                  </w:r>
                  <w:proofErr w:type="gramStart"/>
                  <w:r w:rsidRPr="00354790">
                    <w:rPr>
                      <w:rFonts w:ascii="Times New Roman" w:eastAsia="Times New Roman" w:hAnsi="Times New Roman" w:cs="Times New Roman"/>
                      <w:sz w:val="18"/>
                      <w:szCs w:val="18"/>
                      <w:lang w:eastAsia="tr-TR"/>
                    </w:rPr>
                    <w:t>sempozyum</w:t>
                  </w:r>
                  <w:proofErr w:type="gramEnd"/>
                  <w:r w:rsidRPr="00354790">
                    <w:rPr>
                      <w:rFonts w:ascii="Times New Roman" w:eastAsia="Times New Roman" w:hAnsi="Times New Roman" w:cs="Times New Roman"/>
                      <w:sz w:val="18"/>
                      <w:szCs w:val="18"/>
                      <w:lang w:eastAsia="tr-TR"/>
                    </w:rPr>
                    <w:t>, konferans ve benzeri etkinlikler düzenlemek.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Öğretmenlere yönelik olarak verilecek eğitime ilişkin konularda inceleme ve araştırmalar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Görev alanına giren konularda kamu kurum ve kuruluşları, üniversiteler ve sivil toplum kuruluşları ile işbirliği yapmak; bunlarla ortak çalışma, araştırma, eğitim programları düzenlemek, danışma kurulları ve komisyonlar oluşturmak.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Öğretmenlere verilecek meslek öncesi, meslek içi ve diğer eğitimlere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yönetmelikle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Avrupa Birliği ve Dış İlişkiler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16 –</w:t>
                  </w:r>
                  <w:r w:rsidRPr="00354790">
                    <w:rPr>
                      <w:rFonts w:ascii="Times New Roman" w:eastAsia="Times New Roman" w:hAnsi="Times New Roman" w:cs="Times New Roman"/>
                      <w:sz w:val="18"/>
                      <w:szCs w:val="18"/>
                      <w:lang w:eastAsia="tr-TR"/>
                    </w:rPr>
                    <w:t> (1) Avrupa Birliği ve Dış İlişkiler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Bakanlığın Avrupa Birliği ve diğer uluslararası kuruluşlarla ilgili işbirliği çalışmaları ile ilgili mevzuat çerçevesinde ikili anlaşmalara ilişkin iş ve işlemleri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Bakanlığın diğer birimleri tarafından yürütülen ve uluslararası işbirliğine dayanan projelerin koordinasyonunu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c) </w:t>
                  </w:r>
                  <w:proofErr w:type="gramStart"/>
                  <w:r w:rsidRPr="00354790">
                    <w:rPr>
                      <w:rFonts w:ascii="Times New Roman" w:eastAsia="Times New Roman" w:hAnsi="Times New Roman" w:cs="Times New Roman"/>
                      <w:sz w:val="18"/>
                      <w:szCs w:val="18"/>
                      <w:lang w:eastAsia="tr-TR"/>
                    </w:rPr>
                    <w:t>16/12/1960</w:t>
                  </w:r>
                  <w:proofErr w:type="gramEnd"/>
                  <w:r w:rsidRPr="00354790">
                    <w:rPr>
                      <w:rFonts w:ascii="Times New Roman" w:eastAsia="Times New Roman" w:hAnsi="Times New Roman" w:cs="Times New Roman"/>
                      <w:sz w:val="18"/>
                      <w:szCs w:val="18"/>
                      <w:lang w:eastAsia="tr-TR"/>
                    </w:rPr>
                    <w:t xml:space="preserve"> tarihli ve 168 sayılı Yabancı Memleketlerde Türk Asıllı ve Yabancı Uyruklu Öğretmenlere </w:t>
                  </w:r>
                  <w:r w:rsidRPr="00354790">
                    <w:rPr>
                      <w:rFonts w:ascii="Times New Roman" w:eastAsia="Times New Roman" w:hAnsi="Times New Roman" w:cs="Times New Roman"/>
                      <w:sz w:val="18"/>
                      <w:szCs w:val="18"/>
                      <w:lang w:eastAsia="tr-TR"/>
                    </w:rPr>
                    <w:lastRenderedPageBreak/>
                    <w:t>Sosyal Yardım Yapılması Hakkında Kanunla Bakanlığa verilen görevleri yerine getirmek.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Yabancı hükümet ve kuruluşlardan sağlanan veya ülkemiz tarafından yabancılara verilen burslarla, kendi hesabına öğrenim yapmak üzere ülkemize gelen yabancı uyruklu öğrencilere ilişkin görev ve hizmetleri yerine getirmek.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Yurtdışında bulunan vatandaşlarımızın ve çocuklarının; öncelikle millî ve kültürel kimliklerini koruyucu, yaşadıkları toplumla uyum içinde olmalarını sağlayıcı ve eğitim düzeylerini yükseltici önlemler almak, bulundukları ülkenin eğitim imkânlarından verimli bir şekilde yararlanmaları bakımından gerekli eğitim ve öğretim hizmetlerini yürütmek, yurda dönüşlerinde eğitim sistemimize uyumlarını sağlamak amacıyla gerekli tedbirleri almak.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Eğitim ve öğretim alanında ülkemizle dil, tarih veya kültür birliği bulunan ülke ve topluluklar ile diğer ülkelerle işbirliğine yönelik işleri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Rehberlik ve Denetim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17 –</w:t>
                  </w:r>
                  <w:r w:rsidRPr="00354790">
                    <w:rPr>
                      <w:rFonts w:ascii="Times New Roman" w:eastAsia="Times New Roman" w:hAnsi="Times New Roman" w:cs="Times New Roman"/>
                      <w:sz w:val="18"/>
                      <w:szCs w:val="18"/>
                      <w:lang w:eastAsia="tr-TR"/>
                    </w:rPr>
                    <w:t> (1) Rehberlik ve Denetim Başkanlığının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Bakanlığın görev alanına giren konularda Bakanlık personeline, Bakanlık okul ve kurumlarına, özel öğretim kurumlarına ve gerçek ve tüzel kişilere rehberlik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Bakanlığın görev alanına giren konularda faaliyet gösteren kamu kurum ve kuruluşları, gerçek ve tüzel kişiler ile gönüllü kuruluşlara, faaliyetlerinde yol gösterecek plan ve programlar oluşturmak ve rehberlik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c) Bakanlık tarafından veya Bakanlığın denetiminde sunulan hizmetlerin kontrol ve denetimini ilgili birimlerle işbirliği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ç) Bakanlık teşkilatı ile Bakanlığın denetimi altındaki her türlü kuruluşun faaliyet ve işlemlerine ilişkin olarak, </w:t>
                  </w:r>
                  <w:proofErr w:type="spellStart"/>
                  <w:r w:rsidRPr="00354790">
                    <w:rPr>
                      <w:rFonts w:ascii="Times New Roman" w:eastAsia="Times New Roman" w:hAnsi="Times New Roman" w:cs="Times New Roman"/>
                      <w:sz w:val="18"/>
                      <w:szCs w:val="18"/>
                      <w:lang w:eastAsia="tr-TR"/>
                    </w:rPr>
                    <w:t>usûlsüzlükleri</w:t>
                  </w:r>
                  <w:proofErr w:type="spellEnd"/>
                  <w:r w:rsidRPr="00354790">
                    <w:rPr>
                      <w:rFonts w:ascii="Times New Roman" w:eastAsia="Times New Roman" w:hAnsi="Times New Roman" w:cs="Times New Roman"/>
                      <w:sz w:val="18"/>
                      <w:szCs w:val="18"/>
                      <w:lang w:eastAsia="tr-TR"/>
                    </w:rPr>
                    <w:t xml:space="preserve"> önleyici, eğitici ve rehberlik yaklaşımını ön plana çıkaran bir anlayışla, Bakanlığın görev ve yetkileri çerçevesinde denetim, inceleme ve soruşturmalar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Bakanlık teşkilatı ile personelinin idarî, malî ve hukukî işlemleri hakkında denetim, inceleme ve soruşturma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Denetime tâbi olan gerçek ve tüzel kişiler, gizli dahi olsa bütün belge, defter ve bilgileri talep edildiği takdirde ibraz etmek, para ve para hükmündeki evrakı ve ayniyatı ilk talep hâlinde göstermek, sayılmasına ve incelenmesine yardımcı olmak zorundadır. Millî Eğitim Denetçileri, görevleri sırasında kamu kurum ve kuruluşları ve kamuya yararlı dernekler ile gerçek ve tüzel kişilerden gerekli yardım, bilgi, evrak, kayıt ve belgeleri istemeye yetkili olup kanunî engel bulunmadıkça bu talebin yerine getirilmesi zorunludur.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Strateji Geliştirme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18 –</w:t>
                  </w:r>
                  <w:r w:rsidRPr="00354790">
                    <w:rPr>
                      <w:rFonts w:ascii="Times New Roman" w:eastAsia="Times New Roman" w:hAnsi="Times New Roman" w:cs="Times New Roman"/>
                      <w:sz w:val="18"/>
                      <w:szCs w:val="18"/>
                      <w:lang w:eastAsia="tr-TR"/>
                    </w:rPr>
                    <w:t> (1) Strateji Geliştirme Başkanlığının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a) 5018 sayılı Kamu Malî Yönetimi ve Kontrol Kanunu ile </w:t>
                  </w:r>
                  <w:proofErr w:type="gramStart"/>
                  <w:r w:rsidRPr="00354790">
                    <w:rPr>
                      <w:rFonts w:ascii="Times New Roman" w:eastAsia="Times New Roman" w:hAnsi="Times New Roman" w:cs="Times New Roman"/>
                      <w:sz w:val="18"/>
                      <w:szCs w:val="18"/>
                      <w:lang w:eastAsia="tr-TR"/>
                    </w:rPr>
                    <w:t>22/12/2005</w:t>
                  </w:r>
                  <w:proofErr w:type="gramEnd"/>
                  <w:r w:rsidRPr="00354790">
                    <w:rPr>
                      <w:rFonts w:ascii="Times New Roman" w:eastAsia="Times New Roman" w:hAnsi="Times New Roman" w:cs="Times New Roman"/>
                      <w:sz w:val="18"/>
                      <w:szCs w:val="18"/>
                      <w:lang w:eastAsia="tr-TR"/>
                    </w:rPr>
                    <w:t xml:space="preserve"> tarihli ve 5436 sayılı Kanunun 15 inci maddesi ve diğer mevzuatla strateji geliştirme ve malî hizmetler birimlerine verilen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b) Bakanlık hizmet birimleri, taşra teşkilatı ile okul ve kurumlar için performans ölçütlerinin oluşturulmasına </w:t>
                  </w:r>
                  <w:r w:rsidRPr="00354790">
                    <w:rPr>
                      <w:rFonts w:ascii="Times New Roman" w:eastAsia="Times New Roman" w:hAnsi="Times New Roman" w:cs="Times New Roman"/>
                      <w:sz w:val="18"/>
                      <w:szCs w:val="18"/>
                      <w:lang w:eastAsia="tr-TR"/>
                    </w:rPr>
                    <w:lastRenderedPageBreak/>
                    <w:t>yönelik çalışmalar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Hukuk Müşavirliği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19 –</w:t>
                  </w:r>
                  <w:r w:rsidRPr="00354790">
                    <w:rPr>
                      <w:rFonts w:ascii="Times New Roman" w:eastAsia="Times New Roman" w:hAnsi="Times New Roman" w:cs="Times New Roman"/>
                      <w:sz w:val="18"/>
                      <w:szCs w:val="18"/>
                      <w:lang w:eastAsia="tr-TR"/>
                    </w:rPr>
                    <w:t> (1) Hukuk Müşavirliğinin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Bakanlığın taraf olduğu adlî ve idarî davalarda, tahkim yargılamasında ve icra işlemlerinde Bakanlığı temsil etmek, dava ve icra işlemlerini takip etmek, anlaşmazlıkları önleyici hukukî tedbirleri zamanında almak.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Bakanlık hizmet ve faaliyetleriyle ilgili olarak diğer kamu kurum ve kuruluşları tarafından hazırlanan mevzuat taslaklarını, Bakanlık birimleri tarafından düzenlenecek her türlü mevzuat, sözleşme ve şartname taslaklarını, Bakanlık ile üçüncü kişiler arasında çıkan her türlü uyuşmazlığa ilişkin işleri ve Bakanlık birimlerince sorulacak diğer işleri inceleyip hukukî mütalaasını bildirmek.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Bakanlıkça hizmet satın alma yoluyla temsil ettirilecek dava ve icra takiplerini izlemek, koordine etmek ve denetlemek.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Bakanlığın amaçlarını daha iyi gerçekleştirmek, mevzuata, plan ve programa uygun çalışmalarını temin etmek amacıyla gerekli hukukî teklifleri hazırlayıp Bakana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Birinci fıkrada belirtilen her türlü dava ve takip işleri ile diğer görevler, Bakanlığın Hukuk Müşavirleri ve Avukatları aracılığıyla yerine getirilir. Gerekli hâllerde dava ve takip işleri Hazine Avukatları aracılığıyla veya ihtiyaç duyulması hâlinde Bakanlıkça belirlenecek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çerçevesinde </w:t>
                  </w:r>
                  <w:proofErr w:type="gramStart"/>
                  <w:r w:rsidRPr="00354790">
                    <w:rPr>
                      <w:rFonts w:ascii="Times New Roman" w:eastAsia="Times New Roman" w:hAnsi="Times New Roman" w:cs="Times New Roman"/>
                      <w:sz w:val="18"/>
                      <w:szCs w:val="18"/>
                      <w:lang w:eastAsia="tr-TR"/>
                    </w:rPr>
                    <w:t>4/1/2002</w:t>
                  </w:r>
                  <w:proofErr w:type="gramEnd"/>
                  <w:r w:rsidRPr="00354790">
                    <w:rPr>
                      <w:rFonts w:ascii="Times New Roman" w:eastAsia="Times New Roman" w:hAnsi="Times New Roman" w:cs="Times New Roman"/>
                      <w:sz w:val="18"/>
                      <w:szCs w:val="18"/>
                      <w:lang w:eastAsia="tr-TR"/>
                    </w:rPr>
                    <w:t xml:space="preserve"> tarihli ve 4734 sayılı Kamu İhale Kanununun 22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maddesinde öngörülen doğrudan temin </w:t>
                  </w:r>
                  <w:proofErr w:type="spellStart"/>
                  <w:r w:rsidRPr="00354790">
                    <w:rPr>
                      <w:rFonts w:ascii="Times New Roman" w:eastAsia="Times New Roman" w:hAnsi="Times New Roman" w:cs="Times New Roman"/>
                      <w:sz w:val="18"/>
                      <w:szCs w:val="18"/>
                      <w:lang w:eastAsia="tr-TR"/>
                    </w:rPr>
                    <w:t>usûlü</w:t>
                  </w:r>
                  <w:proofErr w:type="spellEnd"/>
                  <w:r w:rsidRPr="00354790">
                    <w:rPr>
                      <w:rFonts w:ascii="Times New Roman" w:eastAsia="Times New Roman" w:hAnsi="Times New Roman" w:cs="Times New Roman"/>
                      <w:sz w:val="18"/>
                      <w:szCs w:val="18"/>
                      <w:lang w:eastAsia="tr-TR"/>
                    </w:rPr>
                    <w:t xml:space="preserve"> ile avukatlar veya avukatlık ortaklıkları ile yapılacak avukatlık sözleşmeleri yoluyla yürütülür.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(3) Davalarda temsil yetkisi bulunan Hukuk Müşavirleri ve Avukatların bir listesi Bakanlıkça ilgili Cumhuriyet başsavcılığı ve bölge idare mahkemesi başkanlıklarına verilir. Bu listelerin birer nüshası, Cumhuriyet başsavcılığı tarafından adlî yargı çevresinde, bölge idare mahkemesi tarafından idarî yargı çevresinde bulunan mahkemelere gönderilir. Yüksek mahkemeler ve bölge adliye mahkemesindeki duruşmalarda temsil yetkisini kullanacakların isimleri ilgili mahkemelerin başsavcılıklarına veya başkanlıklarına bildirilir. Listede isimleri yer alan Hukuk Müşavirleri ve Avukatlar, baroya kayıt ve vekâletname ibrazı gerekmeksizin temsil yetkilerini kullanırlar. Temsil yetkisi sona erenlerin isimleri anılan mercilere derhal bildirilir.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(4) Bakanlık lehine sonuçlanan dava ve icra takipleri nedeniyle hükme bağlanarak karşı taraftan tahsil edilen vekâlet ücretlerinin Avukatlara dağıtımı hakkında, </w:t>
                  </w:r>
                  <w:proofErr w:type="gramStart"/>
                  <w:r w:rsidRPr="00354790">
                    <w:rPr>
                      <w:rFonts w:ascii="Times New Roman" w:eastAsia="Times New Roman" w:hAnsi="Times New Roman" w:cs="Times New Roman"/>
                      <w:sz w:val="18"/>
                      <w:szCs w:val="18"/>
                      <w:lang w:eastAsia="tr-TR"/>
                    </w:rPr>
                    <w:t>2/2/1929</w:t>
                  </w:r>
                  <w:proofErr w:type="gramEnd"/>
                  <w:r w:rsidRPr="00354790">
                    <w:rPr>
                      <w:rFonts w:ascii="Times New Roman" w:eastAsia="Times New Roman" w:hAnsi="Times New Roman" w:cs="Times New Roman"/>
                      <w:sz w:val="18"/>
                      <w:szCs w:val="18"/>
                      <w:lang w:eastAsia="tr-TR"/>
                    </w:rPr>
                    <w:t xml:space="preserve"> tarihli ve 1389 sayılı Devlet Davalarını İntaç Eden Avukat ve </w:t>
                  </w:r>
                  <w:proofErr w:type="spellStart"/>
                  <w:r w:rsidRPr="00354790">
                    <w:rPr>
                      <w:rFonts w:ascii="Times New Roman" w:eastAsia="Times New Roman" w:hAnsi="Times New Roman" w:cs="Times New Roman"/>
                      <w:sz w:val="18"/>
                      <w:szCs w:val="18"/>
                      <w:lang w:eastAsia="tr-TR"/>
                    </w:rPr>
                    <w:t>Saireye</w:t>
                  </w:r>
                  <w:proofErr w:type="spellEnd"/>
                  <w:r w:rsidRPr="00354790">
                    <w:rPr>
                      <w:rFonts w:ascii="Times New Roman" w:eastAsia="Times New Roman" w:hAnsi="Times New Roman" w:cs="Times New Roman"/>
                      <w:sz w:val="18"/>
                      <w:szCs w:val="18"/>
                      <w:lang w:eastAsia="tr-TR"/>
                    </w:rPr>
                    <w:t xml:space="preserve"> Verilecek Ücreti Vekâlet Hakkında Kanun hükümleri kıyas yoluyla uygulanır.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İnsan Kaynakları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20 –</w:t>
                  </w:r>
                  <w:r w:rsidRPr="00354790">
                    <w:rPr>
                      <w:rFonts w:ascii="Times New Roman" w:eastAsia="Times New Roman" w:hAnsi="Times New Roman" w:cs="Times New Roman"/>
                      <w:sz w:val="18"/>
                      <w:szCs w:val="18"/>
                      <w:lang w:eastAsia="tr-TR"/>
                    </w:rPr>
                    <w:t> (1) İnsan Kaynakları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Bakanlığın insan gücü politikası ve planlaması ile insan kaynakları sisteminin geliştirilmesi konusunda çalışmalar yapmak ve tekliflerde bulunmak.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Bakanlık personelinin atama, nakil, terfi, emeklilik ve benzeri özlük işlemlerini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Bakanlığın öğretmenler dışındaki personeli için eğitim planını hazırlamak, uygulamak ve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Eğitim faaliyetleri ile ilgili dokümantasyon, yayım ve arşiv hizmetlerini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d)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Destek Hizmetleri Genel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21 –</w:t>
                  </w:r>
                  <w:r w:rsidRPr="00354790">
                    <w:rPr>
                      <w:rFonts w:ascii="Times New Roman" w:eastAsia="Times New Roman" w:hAnsi="Times New Roman" w:cs="Times New Roman"/>
                      <w:sz w:val="18"/>
                      <w:szCs w:val="18"/>
                      <w:lang w:eastAsia="tr-TR"/>
                    </w:rPr>
                    <w:t> (1) Destek Hizmetleri Genel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5018 sayılı Kanun hükümleri çerçevesinde, kiralama ve satın alma işlerini yürütmek, temizlik, güvenlik, aydınlatma, ısınma, onarım, taşıma ve benzeri hizmetleri yapmak veya yaptırmak.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Bakanlığın taşınır ve taşınmazlarına ilişkin işlemleri ilgili mevzuat çerçevesinde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Genel evrak ve arşiv faaliyetlerini düzenlemek ve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Bakanlık sivil savunma ve seferberlik hizmetlerini planlamak ve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d) Ders kitaplarını, kaynak ve yardımcı eğitim dokümanlarını, ders ve </w:t>
                  </w:r>
                  <w:proofErr w:type="spellStart"/>
                  <w:r w:rsidRPr="00354790">
                    <w:rPr>
                      <w:rFonts w:ascii="Times New Roman" w:eastAsia="Times New Roman" w:hAnsi="Times New Roman" w:cs="Times New Roman"/>
                      <w:sz w:val="18"/>
                      <w:szCs w:val="18"/>
                      <w:lang w:eastAsia="tr-TR"/>
                    </w:rPr>
                    <w:t>laboratuvar</w:t>
                  </w:r>
                  <w:proofErr w:type="spellEnd"/>
                  <w:r w:rsidRPr="00354790">
                    <w:rPr>
                      <w:rFonts w:ascii="Times New Roman" w:eastAsia="Times New Roman" w:hAnsi="Times New Roman" w:cs="Times New Roman"/>
                      <w:sz w:val="18"/>
                      <w:szCs w:val="18"/>
                      <w:lang w:eastAsia="tr-TR"/>
                    </w:rPr>
                    <w:t xml:space="preserve"> araç ve gereçleri ile basılı eğitim malzemelerini, makine, teçhizat ve donatım ihtiyaçlarını temin 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Bakanlığa bağlı döner sermaye işletmeleri ile ilgili işleri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Bilgi İşlem Grup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22 –</w:t>
                  </w:r>
                  <w:r w:rsidRPr="00354790">
                    <w:rPr>
                      <w:rFonts w:ascii="Times New Roman" w:eastAsia="Times New Roman" w:hAnsi="Times New Roman" w:cs="Times New Roman"/>
                      <w:sz w:val="18"/>
                      <w:szCs w:val="18"/>
                      <w:lang w:eastAsia="tr-TR"/>
                    </w:rPr>
                    <w:t> (1) Bilgi İşlem Grup Başkanlığının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Bakanlık projelerinin Bakanlık bilişim altyapısına uygun olarak tasarlanmasını ve uygulanmasını sağlamak, teknolojik gelişmeleri takip etmek, bilgi güvenliği ve güvenilirliği konusunun gerektirdiği önlemleri almak, politikaları ve ilkeleri belirlemek, kamu bilişim standartlarına uygun çözümler üretmek.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Bakanlık birimleri ile taşra teşkilatının bilgi işlem ve otomasyon ihtiyacını karşılamak ve işletimini sağlamak, Bakanlığın bilgi işlem hizmetlerini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Bakanlığın internet sayfaları, elektronik imza ve elektronik belge uygulamaları ile ilgili teknik çalışmaları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Bakanlık hizmetleriyle ilgili bilgileri toplamak ve ilgili birimlerle işbirliği içinde veri tabanları oluşturmak.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İnşaat ve Emlak Grup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23 – </w:t>
                  </w:r>
                  <w:r w:rsidRPr="00354790">
                    <w:rPr>
                      <w:rFonts w:ascii="Times New Roman" w:eastAsia="Times New Roman" w:hAnsi="Times New Roman" w:cs="Times New Roman"/>
                      <w:sz w:val="18"/>
                      <w:szCs w:val="18"/>
                      <w:lang w:eastAsia="tr-TR"/>
                    </w:rPr>
                    <w:t>(1) İnşaat ve Emlak Grup Başkanlığının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Okul ve kurum binaları dâhil, taşınmazlara ilişkin her türlü satım, yapma, yaptırma, bakım, onarım ve tadilat işlerini; bunlara ait kontrol, koordinasyon ve mimari proje çalışmalarını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Kamulaştırma işlemlerini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c) Bakanlığa ait arsa, bina ve tesisleri, ilgili birimlerle koordine ederek, imar durumu ve uygunluğu yönünden </w:t>
                  </w:r>
                  <w:r w:rsidRPr="00354790">
                    <w:rPr>
                      <w:rFonts w:ascii="Times New Roman" w:eastAsia="Times New Roman" w:hAnsi="Times New Roman" w:cs="Times New Roman"/>
                      <w:sz w:val="18"/>
                      <w:szCs w:val="18"/>
                      <w:lang w:eastAsia="tr-TR"/>
                    </w:rPr>
                    <w:lastRenderedPageBreak/>
                    <w:t>incelemek, ihtiyaçlarını tespit etmek ve programlamak.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ç) Bakanlığın ihtiyaç duyduğu her türlü tesis ve hizmet binaları ile ihtiyaç duyulan okul ve eğitim yerleşkesi, sosyal donatı gibi eğitim tesislerini, Hazinenin mülkiyetinde bulunan arazi, arsa ve binaların gerçek bedeli üzerinden devri karşılığında ve/veya bedeli Bakanlık bütçesinin ilgili tertiplerine bu amaçla konulan ödeneklerden veya döner sermaye gelirlerinden karşılanmak üzere, kiralamak, satın almak, yapmak, yaptırmak veya düzenlenen protokoller çerçevesinde Toplu Konut İdaresi Başkanlığına veya inşaat işleri ile ilgili araştırma, proje, taahhüt, finansman ve yapım işlemleri konusunda görevli ve yetkili kamu tüzel kişiliğine sahip diğer kamu kurum ve kuruluşlarına doğrudan yaptırmak ve bu amaçla yapılacak iş ve işlemleri yürütmek.</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Okul ve eğitim yerleşkesi gibi eğitim tesislerinin okul ve eğitim tesisi olarak kullanılmak kaydıyla gerçek kişilere veya özel hukuk tüzel kişilerine kiralanmasına ilişkin işleri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Bakanlık taşınmaz ve demirbaşlarını sigortalatmak, kiraya vermek, işletmek, kamu kurumları arasında taşınmaz ve aynî hak devri ile Bakanlığa yapılacak taşınmaz bağış işlemlerinin yürütülmesinde mevzuata yönelik değerlendirmeleri, teknik-ekonomik etütleri ve rantabilite hesaplarını yapmak, izlemek, her aşamada takip etmek ve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Bakanlık demirbaşlarının bakım ve onarım işlerini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g) Bakanlığa ait sosyal tesislerle ilgili işleri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ğ)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Bakanlık, kamu kurum ve kuruluşlarına ait veya tahsisli taşınmazların kendisine tahsisini veya devrini talep edebilir veya kullanım protokolleri yapabilir. Bu protokoller ile oluşan yükümlülüklerini Toplu Konut İdaresi Başkanlığına veya inşaat işleri ile ilgili araştırma, proje, taahhüt, finansman ve yapım işlemleri konusunda görevli ve yetkili kamu tüzel kişiliğine sahip diğer kurum ve kuruluşlara yaptırabilir.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a) Yapılmasının gerekli olduğuna Bakanlık tarafından karar verilen eğitim öğretim tesisleri, Bakanlık tarafından verilecek ön proje ve belirlenecek temel standartlar çerçevesinde, kendisine veya Hazineye ait taşınmazlar üzerinde ihale ile belirlenecek gerçek veya özel hukuk tüzel kişilerine </w:t>
                  </w:r>
                  <w:proofErr w:type="spellStart"/>
                  <w:r w:rsidRPr="00354790">
                    <w:rPr>
                      <w:rFonts w:ascii="Times New Roman" w:eastAsia="Times New Roman" w:hAnsi="Times New Roman" w:cs="Times New Roman"/>
                      <w:sz w:val="18"/>
                      <w:szCs w:val="18"/>
                      <w:lang w:eastAsia="tr-TR"/>
                    </w:rPr>
                    <w:t>kırkdokuz</w:t>
                  </w:r>
                  <w:proofErr w:type="spellEnd"/>
                  <w:r w:rsidRPr="00354790">
                    <w:rPr>
                      <w:rFonts w:ascii="Times New Roman" w:eastAsia="Times New Roman" w:hAnsi="Times New Roman" w:cs="Times New Roman"/>
                      <w:sz w:val="18"/>
                      <w:szCs w:val="18"/>
                      <w:lang w:eastAsia="tr-TR"/>
                    </w:rPr>
                    <w:t xml:space="preserve"> yılı geçmemek şartıyla belirli süre ve bedel üzerinden kiralama karşılığı yaptırılabilir.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Bu amaçla Maliye Bakanlığınca, gerçek veya özel hukuk tüzel kişilerine Hazineye ait taşınmazlar bedelsiz devredilebilir. Bu taşınmazların sözleşme süresince amacı dışında kullanılamayacağına, Maliye ve Millî Eğitim Bakanlıklarından izin alınmaksızın devredilemeyeceğine dair tapu kütüğüne şerh konulur.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c) Kira bedeli ve kiralama süresinin tespitinde; taşınmazın gerçek veya özel hukuk tüzel kişilerine ait olup olmadığı, bedelsiz Hazine taşınmazı devredilip devredilmediği, yatırımın maliyeti, eğitim öğretim donanımının bu kişiler tarafından sağlanıp sağlanmayacağı, kiralama konusu taşınmaz ve üzerindeki eğitim öğretim tesislerinde eğitim öğretim hizmetleri dışındaki hizmetlerin ve alanların işletilmesinin kiralayana verilip verilmeyeceği hususları dikkate alınır.</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(4) Bakanlığın kullanımında bulunan eğitim öğretim tesislerinin, öngörülecek proje ve belirlenecek esaslar doğrultusunda yenilenmesi; tesislerdeki eğitim öğretim hizmet alanları dışındaki hizmet ve alanların işletilmesi karşılığında, sözleşmeyle gerçek veya özel hukuk tüzel kişilerine yaptırılabilir.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 (5) Birinci fıkra hariç bu maddeye göre yapılacak iş ve işlemler, </w:t>
                  </w:r>
                  <w:proofErr w:type="gramStart"/>
                  <w:r w:rsidRPr="00354790">
                    <w:rPr>
                      <w:rFonts w:ascii="Times New Roman" w:eastAsia="Times New Roman" w:hAnsi="Times New Roman" w:cs="Times New Roman"/>
                      <w:sz w:val="18"/>
                      <w:szCs w:val="18"/>
                      <w:lang w:eastAsia="tr-TR"/>
                    </w:rPr>
                    <w:t>8/9/1983</w:t>
                  </w:r>
                  <w:proofErr w:type="gramEnd"/>
                  <w:r w:rsidRPr="00354790">
                    <w:rPr>
                      <w:rFonts w:ascii="Times New Roman" w:eastAsia="Times New Roman" w:hAnsi="Times New Roman" w:cs="Times New Roman"/>
                      <w:sz w:val="18"/>
                      <w:szCs w:val="18"/>
                      <w:lang w:eastAsia="tr-TR"/>
                    </w:rPr>
                    <w:t xml:space="preserve"> tarihli ve 2886 sayılı Devlet İhale Kanunu ile 4/1/2002 tarihli ve 4734 sayılı Kamu İhale Kanununa tâbi değildir.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(6) Birinci fıkra hariç bu maddenin uygulanmasına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ile ihale yöntemi; gerçek veya özel hukuk tüzel kişilerinde aranılacak nitelikler, sözleşmelerin kapsamı ve konuya ilişkin diğer hususlar, Bakanlık, Kalkınma Bakanlığı, Maliye Bakanlığı ve Hazine Müsteşarlığınca müştereken hazırlanarak Bakanlar Kurulu kararı ile yürürlüğe konulan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lastRenderedPageBreak/>
                    <w:t>Basın ve Halkla İlişkiler Müşavirliği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24 –</w:t>
                  </w:r>
                  <w:r w:rsidRPr="00354790">
                    <w:rPr>
                      <w:rFonts w:ascii="Times New Roman" w:eastAsia="Times New Roman" w:hAnsi="Times New Roman" w:cs="Times New Roman"/>
                      <w:sz w:val="18"/>
                      <w:szCs w:val="18"/>
                      <w:lang w:eastAsia="tr-TR"/>
                    </w:rPr>
                    <w:t> (1) Basın ve Halkla İlişkiler Müşavirliğinin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a) Bakanlığın basın ve halkla ilişkilerle ilgili faaliyetlerini planlamak ve bu faaliyetlerin belirlenecek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esaslara göre yürütülmesini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b) </w:t>
                  </w:r>
                  <w:proofErr w:type="gramStart"/>
                  <w:r w:rsidRPr="00354790">
                    <w:rPr>
                      <w:rFonts w:ascii="Times New Roman" w:eastAsia="Times New Roman" w:hAnsi="Times New Roman" w:cs="Times New Roman"/>
                      <w:sz w:val="18"/>
                      <w:szCs w:val="18"/>
                      <w:lang w:eastAsia="tr-TR"/>
                    </w:rPr>
                    <w:t>9/10/2003</w:t>
                  </w:r>
                  <w:proofErr w:type="gramEnd"/>
                  <w:r w:rsidRPr="00354790">
                    <w:rPr>
                      <w:rFonts w:ascii="Times New Roman" w:eastAsia="Times New Roman" w:hAnsi="Times New Roman" w:cs="Times New Roman"/>
                      <w:sz w:val="18"/>
                      <w:szCs w:val="18"/>
                      <w:lang w:eastAsia="tr-TR"/>
                    </w:rPr>
                    <w:t xml:space="preserve"> tarihli ve 4982 sayılı Bilgi Edinme Hakkı Kanununa göre yapılacak bilgi edinme başvurularını etkin, süratli ve doğru bir şekilde sonuçlandırmak üzere gerekli tedbirleri almak.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Özel Kalem Müdürlüğü</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25 –</w:t>
                  </w:r>
                  <w:r w:rsidRPr="00354790">
                    <w:rPr>
                      <w:rFonts w:ascii="Times New Roman" w:eastAsia="Times New Roman" w:hAnsi="Times New Roman" w:cs="Times New Roman"/>
                      <w:sz w:val="18"/>
                      <w:szCs w:val="18"/>
                      <w:lang w:eastAsia="tr-TR"/>
                    </w:rPr>
                    <w:t> (1) Özel Kalem Müdürlüğünün görevleri şunlardır: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Bakanın çalışma programını düzenlemek.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Bakanın resmî ve özel yazışmalarını, protokol ve tören işlerini düzenlemek ve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Bakan tarafından verilen benzeri görevleri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Bakanlık Müşavirleri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26 –</w:t>
                  </w:r>
                  <w:r w:rsidRPr="00354790">
                    <w:rPr>
                      <w:rFonts w:ascii="Times New Roman" w:eastAsia="Times New Roman" w:hAnsi="Times New Roman" w:cs="Times New Roman"/>
                      <w:sz w:val="18"/>
                      <w:szCs w:val="18"/>
                      <w:lang w:eastAsia="tr-TR"/>
                    </w:rPr>
                    <w:t> (1) Bakanlıkta, özel önem ve öncelik taşıyan konularda Bakana yardımcı olmak üzere otuz Bakanlık Müşaviri atanabilir.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Ortak görevler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27 –</w:t>
                  </w:r>
                  <w:r w:rsidRPr="00354790">
                    <w:rPr>
                      <w:rFonts w:ascii="Times New Roman" w:eastAsia="Times New Roman" w:hAnsi="Times New Roman" w:cs="Times New Roman"/>
                      <w:sz w:val="18"/>
                      <w:szCs w:val="18"/>
                      <w:lang w:eastAsia="tr-TR"/>
                    </w:rPr>
                    <w:t> (1) Temel Eğitim Genel Müdürlüğü, Ortaöğretim Genel Müdürlüğü, Meslekî ve Teknik Eğitim Genel Müdürlüğü, Din Öğretimi Genel Müdürlüğü ve Hayat Boyu Öğrenme Genel Müdürlüğü, sorumluluk alanlarıyla ilgili konularda aşağıdaki görevleri de yerine getirirler: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Eğitim ve öğretime ilişkin hedef, politika ve standartlar belirlemek.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Eğitim ve öğretimi etkileyen faktörleri tespit etmek, toplum ve sektör bazında ihtiyaç ve beklentileri karşılamak üzere araştırma ve geliştirme faaliyetleri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Öğrencilerin, plan ve programlarda tespit edilen amaçlar doğrultusunda yöneltme ve geliştirilmelerine ilişkin rehberlik çalışmaları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Öğretim programları, ders kitapları, öğretmen kılavuz kitapları ile diğer ders araç ve gereçlerine yönelik araştırmalar yapmak, geliştirilmelerine katkı sağlayıcı çalışmalar yapmak ve ilgili birimlere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 Özel eğitim, rehberlik ve psikolojik danışma hizmetlerini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e) Okul, ilçe, il ve ülke düzeyinde yapılan eğitim, öğretim ve yönetim hizmetleri ile ilgili ölçme ve değerlendirme sonuçlarını değerlendirmek.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f) Eğitim ve öğretim sürecine diğer kurum, kuruluş ve bireylerin katılımını sağlamak.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g) Eğitim ihtiyaçlarını karşılamak üzere, eğitim bina ve tesisleri ile eğitim araç ve gereçlerinin planlanması, projelendirilmesi ve üretilmesinde ilgili birimlerle işbirliği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 xml:space="preserve">ğ) Eğitim ve öğretim kurumlarının öğretime açılması ve kapatılmasına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 belirlemek.</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DÖRDÜNCÜ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Talim ve Terbiye Kurulu Başkanlığı ve Millî Eğitim Şûrası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Talim ve Terbiye Kurulu Başkanlığı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28 – </w:t>
                  </w:r>
                  <w:r w:rsidRPr="00354790">
                    <w:rPr>
                      <w:rFonts w:ascii="Times New Roman" w:eastAsia="Times New Roman" w:hAnsi="Times New Roman" w:cs="Times New Roman"/>
                      <w:sz w:val="18"/>
                      <w:szCs w:val="18"/>
                      <w:lang w:eastAsia="tr-TR"/>
                    </w:rPr>
                    <w:t>(1) Talim ve Terbiye Kurulu Başkanlığı, Bakanlığın bilimsel danışma ve karar organıdır.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Kurul, eğitim sisteminin tüm kademelerini temsil edecek nitelikte bir Başkan ile on üyeden oluşur. Kurul Başkan ve üyeleri dört yıllık süreyle atanır. Bu süre her defasında bir yıl olmak üzere en fazla üç defa uzatılabilir. Kurul Başkanı ve üyeleri, en az dört yıllık eğitim veren yükseköğretim kurumlarından mezun olmuş, eğitim alanında yaptığı çalışma ve yayınlarla temayüz etmiş;</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Eğitim ile ilgili alanlarda öğretim üyeleri,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En az on yıl süreyle öğretmenlik veya okul yöneticiliği yapmış olanlar,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Kamu görevlileri,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arasından</w:t>
                  </w:r>
                  <w:proofErr w:type="gramEnd"/>
                  <w:r w:rsidRPr="00354790">
                    <w:rPr>
                      <w:rFonts w:ascii="Times New Roman" w:eastAsia="Times New Roman" w:hAnsi="Times New Roman" w:cs="Times New Roman"/>
                      <w:sz w:val="18"/>
                      <w:szCs w:val="18"/>
                      <w:lang w:eastAsia="tr-TR"/>
                    </w:rPr>
                    <w:t xml:space="preserve"> seçilir.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(3) Hizmet birimlerinin amirleri oy kullanmamak şartıyla, kendi birimlerini ilgilendiren konuların görüşülmesi sırasında Kurula katılır.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(4) Kurul kararları, Bakan onayı ile yürürlüğe girer.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(5) Talim ve Terbiye Kurulu Başkanlığının çalışma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 Başkan ve üyelerin diğer nitelikleri, görev, yetki ve sorumlulukları ile diğer hususlar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(6) Talim ve Terbiye Kurulu, evrensel değer ve standartları </w:t>
                  </w:r>
                  <w:proofErr w:type="spellStart"/>
                  <w:r w:rsidRPr="00354790">
                    <w:rPr>
                      <w:rFonts w:ascii="Times New Roman" w:eastAsia="Times New Roman" w:hAnsi="Times New Roman" w:cs="Times New Roman"/>
                      <w:sz w:val="18"/>
                      <w:szCs w:val="18"/>
                      <w:lang w:eastAsia="tr-TR"/>
                    </w:rPr>
                    <w:t>gözönünde</w:t>
                  </w:r>
                  <w:proofErr w:type="spellEnd"/>
                  <w:r w:rsidRPr="00354790">
                    <w:rPr>
                      <w:rFonts w:ascii="Times New Roman" w:eastAsia="Times New Roman" w:hAnsi="Times New Roman" w:cs="Times New Roman"/>
                      <w:sz w:val="18"/>
                      <w:szCs w:val="18"/>
                      <w:lang w:eastAsia="tr-TR"/>
                    </w:rPr>
                    <w:t xml:space="preserve"> bulundurarak, kalite, eşitlik ve etkililik ilkeleri ile millî ve toplumsal değerlere dayalı bir eğitim sistemi oluşturmak amacıyla aşağıdaki görevleri yerine getirir: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Eğitim sistemini, eğitim ve öğretim plan ve programlarını, ders kitaplarını hazırlatmak, hazırlananları incelemek veya inceletmek, araştırmak, geliştirmek ve uygulama kararlarını Bakan onayına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Bakanlık birimlerince hazırlanan eğitim ve öğretim programları, ders kitapları, yardımcı kitaplar ile öğretmen kılavuz kitaplarını incelemek, inceletmek ve nihaî şeklini vererek Bakanın onayına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Yurtdışı eğitim ve öğretim kurumlarından alınmış, ilköğretim ve ortaöğretim diploma ve öğrenim belgelerinin derece ve denkliklerine ilişkin ilke kararlarını Bakanın onayına sunmak.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 Eğitim ve öğretimle ilgili konularda Bakanlığın diğer birimleri tarafından oluşturulacak politika ve stratejilerin belirlenmesinde işbirliği yapmak.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d) Millî Eğitim Şûrasının </w:t>
                  </w:r>
                  <w:proofErr w:type="spellStart"/>
                  <w:r w:rsidRPr="00354790">
                    <w:rPr>
                      <w:rFonts w:ascii="Times New Roman" w:eastAsia="Times New Roman" w:hAnsi="Times New Roman" w:cs="Times New Roman"/>
                      <w:sz w:val="18"/>
                      <w:szCs w:val="18"/>
                      <w:lang w:eastAsia="tr-TR"/>
                    </w:rPr>
                    <w:t>sekreterya</w:t>
                  </w:r>
                  <w:proofErr w:type="spellEnd"/>
                  <w:r w:rsidRPr="00354790">
                    <w:rPr>
                      <w:rFonts w:ascii="Times New Roman" w:eastAsia="Times New Roman" w:hAnsi="Times New Roman" w:cs="Times New Roman"/>
                      <w:sz w:val="18"/>
                      <w:szCs w:val="18"/>
                      <w:lang w:eastAsia="tr-TR"/>
                    </w:rPr>
                    <w:t xml:space="preserve"> hizmetlerini yürütmek.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Millî Eğitim Şûrası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29 –</w:t>
                  </w:r>
                  <w:r w:rsidRPr="00354790">
                    <w:rPr>
                      <w:rFonts w:ascii="Times New Roman" w:eastAsia="Times New Roman" w:hAnsi="Times New Roman" w:cs="Times New Roman"/>
                      <w:sz w:val="18"/>
                      <w:szCs w:val="18"/>
                      <w:lang w:eastAsia="tr-TR"/>
                    </w:rPr>
                    <w:t> (1) Millî Eğitim Şûrası, Bakanlığın en yüksek danışma kuruludur. Eğitim ve öğretim ile ilgili gerekli görülen konuları tetkik etmek ve tavsiye niteliğinde kararlar almakla görevlidir.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 xml:space="preserve">(2) Şûranın oluşumu ile çalışma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 yönetmelikle belirlenir.</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BEŞİNCİ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Taşra ve Yurtdışı Teşkilatı ile Çalışma Grupları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Taşra teşkilatı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30 –</w:t>
                  </w:r>
                  <w:r w:rsidRPr="00354790">
                    <w:rPr>
                      <w:rFonts w:ascii="Times New Roman" w:eastAsia="Times New Roman" w:hAnsi="Times New Roman" w:cs="Times New Roman"/>
                      <w:sz w:val="18"/>
                      <w:szCs w:val="18"/>
                      <w:lang w:eastAsia="tr-TR"/>
                    </w:rPr>
                    <w:t> (1) Bakanlık, ilgili mevzuat hükümleri çerçevesinde taşra teşkilatı kurmaya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Her ilde ve ilçede bir millî eğitim müdürlüğü kurulur. İlçe millî eğitim müdürlükleri, görev ve hizmetleri yürütürken il millî eğitim müdürlüklerine karşı da sorumludur. İl ve ilçelerin sosyal ve ekonomik gelişme durumları, nüfusları ve öğrenci sayıları göz önünde bulundurularak, bu müdürlükler farklı tip ve statülerde kurulabilir ve bunlara farklı yetkiler verilebilir. İş durumuna ve ihtiyaca göre millî eğitim müdürlüklerine bağlı olarak ayrı il ve ilçe birimleri de kurulabilir.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İl millî eğitim müdürlükleri bünyesinde, millî eğitim müdürüne bağlı olarak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Başkanlığı oluşturulur.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Yurtdışı teşkilatı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31 – </w:t>
                  </w:r>
                  <w:r w:rsidRPr="00354790">
                    <w:rPr>
                      <w:rFonts w:ascii="Times New Roman" w:eastAsia="Times New Roman" w:hAnsi="Times New Roman" w:cs="Times New Roman"/>
                      <w:sz w:val="18"/>
                      <w:szCs w:val="18"/>
                      <w:lang w:eastAsia="tr-TR"/>
                    </w:rPr>
                    <w:t xml:space="preserve">(1) Bakanlık, </w:t>
                  </w:r>
                  <w:proofErr w:type="gramStart"/>
                  <w:r w:rsidRPr="00354790">
                    <w:rPr>
                      <w:rFonts w:ascii="Times New Roman" w:eastAsia="Times New Roman" w:hAnsi="Times New Roman" w:cs="Times New Roman"/>
                      <w:sz w:val="18"/>
                      <w:szCs w:val="18"/>
                      <w:lang w:eastAsia="tr-TR"/>
                    </w:rPr>
                    <w:t>13/12/1983</w:t>
                  </w:r>
                  <w:proofErr w:type="gramEnd"/>
                  <w:r w:rsidRPr="00354790">
                    <w:rPr>
                      <w:rFonts w:ascii="Times New Roman" w:eastAsia="Times New Roman" w:hAnsi="Times New Roman" w:cs="Times New Roman"/>
                      <w:sz w:val="18"/>
                      <w:szCs w:val="18"/>
                      <w:lang w:eastAsia="tr-TR"/>
                    </w:rPr>
                    <w:t xml:space="preserve"> tarihli ve 189 sayılı Kamu Kurum ve Kuruluşlarının Yurtdışı Teşkilatı Hakkında Kanun Hükmünde Kararname esaslarına uygun olarak yurtdışı teşkilatı kurmaya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Çalışma grupları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32 –</w:t>
                  </w:r>
                  <w:r w:rsidRPr="00354790">
                    <w:rPr>
                      <w:rFonts w:ascii="Times New Roman" w:eastAsia="Times New Roman" w:hAnsi="Times New Roman" w:cs="Times New Roman"/>
                      <w:sz w:val="18"/>
                      <w:szCs w:val="18"/>
                      <w:lang w:eastAsia="tr-TR"/>
                    </w:rPr>
                    <w:t> (1)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ALTINCI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Sorumluluk ve Yetkiler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Yöneticilerin sorumlulukları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33 –</w:t>
                  </w:r>
                  <w:r w:rsidRPr="00354790">
                    <w:rPr>
                      <w:rFonts w:ascii="Times New Roman" w:eastAsia="Times New Roman" w:hAnsi="Times New Roman" w:cs="Times New Roman"/>
                      <w:sz w:val="18"/>
                      <w:szCs w:val="18"/>
                      <w:lang w:eastAsia="tr-TR"/>
                    </w:rPr>
                    <w:t> (1) Bakanlığın her kademedeki yöneticileri, görevlerini mevzuata, stratejik plan ve programlara, performans ölçütlerine ve hizmet kalite standartlarına uygun olarak yürütmekten üst kademelere karşı sorumludur.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Yetki devri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34 –</w:t>
                  </w:r>
                  <w:r w:rsidRPr="00354790">
                    <w:rPr>
                      <w:rFonts w:ascii="Times New Roman" w:eastAsia="Times New Roman" w:hAnsi="Times New Roman" w:cs="Times New Roman"/>
                      <w:sz w:val="18"/>
                      <w:szCs w:val="18"/>
                      <w:lang w:eastAsia="tr-TR"/>
                    </w:rPr>
                    <w:t> (1) Bakan, Müsteşar ve her kademedeki Bakanlık yöneticileri, sınırlarını açıkça belirtmek ve yazılı olmak kaydıyla, yetkilerinden bir kısmını alt kademelere devredebilir. Yetki devri, uygun araçlarla ilgililere duyurulur.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Koordinasyon ve işbirliği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35 –</w:t>
                  </w:r>
                  <w:r w:rsidRPr="00354790">
                    <w:rPr>
                      <w:rFonts w:ascii="Times New Roman" w:eastAsia="Times New Roman" w:hAnsi="Times New Roman" w:cs="Times New Roman"/>
                      <w:sz w:val="18"/>
                      <w:szCs w:val="18"/>
                      <w:lang w:eastAsia="tr-TR"/>
                    </w:rPr>
                    <w:t> (1) Bakanlık, hizmet ve görevleriyle ilgili konularda, diğer bakanlıkların ve kamu kurum ve kuruluşlarının uyacakları esasları mevzuata uygun olarak belirlemekle, kaynak israfını önleyecek ve koordinasyonu sağlayacak tedbirleri almakla görevli ve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Bakanlık, diğer bakanlıkların hizmet alanına giren konulara ilişkin faaliyetlerinde, ilgili bakanlıklara danışmak ve gerekli işbirliği ve koordinasyonu sağlamaktan sorumludur.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lastRenderedPageBreak/>
                    <w:t>(3) Bakanlık, hizmet alanına giren konularda mahallî idarelerle koordinasyonu sağlar.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Düzenleme yetkisi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36 –</w:t>
                  </w:r>
                  <w:r w:rsidRPr="00354790">
                    <w:rPr>
                      <w:rFonts w:ascii="Times New Roman" w:eastAsia="Times New Roman" w:hAnsi="Times New Roman" w:cs="Times New Roman"/>
                      <w:sz w:val="18"/>
                      <w:szCs w:val="18"/>
                      <w:lang w:eastAsia="tr-TR"/>
                    </w:rPr>
                    <w:t> (1) Bakanlık görev, yetki ve sorumluluk alanına giren ve önceden kanunla düzenlenmiş konularda idarî düzenlemeler yapabilir.</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YEDİNCİ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Personele İlişkin Hükümler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Atama</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37 –</w:t>
                  </w:r>
                  <w:r w:rsidRPr="00354790">
                    <w:rPr>
                      <w:rFonts w:ascii="Times New Roman" w:eastAsia="Times New Roman" w:hAnsi="Times New Roman" w:cs="Times New Roman"/>
                      <w:sz w:val="18"/>
                      <w:szCs w:val="18"/>
                      <w:lang w:eastAsia="tr-TR"/>
                    </w:rPr>
                    <w:t xml:space="preserve"> (1) </w:t>
                  </w:r>
                  <w:proofErr w:type="gramStart"/>
                  <w:r w:rsidRPr="00354790">
                    <w:rPr>
                      <w:rFonts w:ascii="Times New Roman" w:eastAsia="Times New Roman" w:hAnsi="Times New Roman" w:cs="Times New Roman"/>
                      <w:sz w:val="18"/>
                      <w:szCs w:val="18"/>
                      <w:lang w:eastAsia="tr-TR"/>
                    </w:rPr>
                    <w:t>23/4/1981</w:t>
                  </w:r>
                  <w:proofErr w:type="gramEnd"/>
                  <w:r w:rsidRPr="00354790">
                    <w:rPr>
                      <w:rFonts w:ascii="Times New Roman" w:eastAsia="Times New Roman" w:hAnsi="Times New Roman" w:cs="Times New Roman"/>
                      <w:sz w:val="18"/>
                      <w:szCs w:val="18"/>
                      <w:lang w:eastAsia="tr-TR"/>
                    </w:rPr>
                    <w:t xml:space="preserve"> tarihli ve 2451 sayılı Bakanlıklar ve Bağlı Kuruluşlarda Atama Usulüne İlişkin Kanunun eki cetvellerde sayılanlar dışında kalan memurların atamaları Bakan tarafından yapılır.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Bakan, gerekli gördüğü hâllerde atama yetkisini merkez teşkilatında alt kademelere, illerde valilere devredebilir.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(3) Öğretmenlerin Bakanlıkça belirlenen hizmet bölge veya alanlarında en az üç eğitim öğretim yılı görev yapması esastır. Bunların yer değiştirme suretiyle atamaları her yıl yapılan atama plan ve programları çerçevesinde eğitim öğretim faaliyetlerini etkilemeyecek şekilde sonuçlandırılır. Bakanlıkça belirlenen özür gruplarına bağlı yer değiştirmeler ise yaz tatillerinde yapılır.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(4) Öğretmenlerin yer değiştirme suretiyle atamalarında uyulacak temel ilkeler, özür grupları, hizmet bölgeleri ve alanları, hizmet puanı ve diğer hususlara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yönetmelikle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(5) </w:t>
                  </w:r>
                  <w:proofErr w:type="spellStart"/>
                  <w:r w:rsidRPr="00354790">
                    <w:rPr>
                      <w:rFonts w:ascii="Times New Roman" w:eastAsia="Times New Roman" w:hAnsi="Times New Roman" w:cs="Times New Roman"/>
                      <w:sz w:val="18"/>
                      <w:szCs w:val="18"/>
                      <w:lang w:eastAsia="tr-TR"/>
                    </w:rPr>
                    <w:t>Özüre</w:t>
                  </w:r>
                  <w:proofErr w:type="spellEnd"/>
                  <w:r w:rsidRPr="00354790">
                    <w:rPr>
                      <w:rFonts w:ascii="Times New Roman" w:eastAsia="Times New Roman" w:hAnsi="Times New Roman" w:cs="Times New Roman"/>
                      <w:sz w:val="18"/>
                      <w:szCs w:val="18"/>
                      <w:lang w:eastAsia="tr-TR"/>
                    </w:rPr>
                    <w:t xml:space="preserve"> dayalı yer değiştirme istekleri hizmet puanı sıralamasındaki yetersizlik sonucu yerine getirilemeyenlere, 657 sayılı Devlet Memurları Kanununun 72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maddesi kapsamına girenlerin hakları saklı kalmak kaydıyla, istekleri hâlinde istekte bulundukları yere atanmaya hak kazanıncaya kadar, aylıksız izin verilebilir. Bu şekilde aylıksız izin verilen öğretmenler, bağlı bulundukları il millî eğitim müdürlüklerine bu amaçla tahsis edilmiş bulunan boş öğretmen kadrolarına aylıksız izinli olmak şartıyla atanır. Bunların atandıkları bu kadrolar aylıksız izin süresiyle sınırlı olarak saklı tutulur. Ancak, aylıksız izne ayrılan öğretmenler, üçüncü </w:t>
                  </w:r>
                  <w:proofErr w:type="gramStart"/>
                  <w:r w:rsidRPr="00354790">
                    <w:rPr>
                      <w:rFonts w:ascii="Times New Roman" w:eastAsia="Times New Roman" w:hAnsi="Times New Roman" w:cs="Times New Roman"/>
                      <w:sz w:val="18"/>
                      <w:szCs w:val="18"/>
                      <w:lang w:eastAsia="tr-TR"/>
                    </w:rPr>
                    <w:t>yıl sonuna</w:t>
                  </w:r>
                  <w:proofErr w:type="gramEnd"/>
                  <w:r w:rsidRPr="00354790">
                    <w:rPr>
                      <w:rFonts w:ascii="Times New Roman" w:eastAsia="Times New Roman" w:hAnsi="Times New Roman" w:cs="Times New Roman"/>
                      <w:sz w:val="18"/>
                      <w:szCs w:val="18"/>
                      <w:lang w:eastAsia="tr-TR"/>
                    </w:rPr>
                    <w:t xml:space="preserve"> kadar istedikleri yere atamalarının yapılamaması hâlinde durumlarına uygun boş öğretmen kadrolarına öncelikle atanırlar.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(6) Öğretmenlerin atamaları Bakanlıkça il/ilçe emrine veya doğrudan eğitim kurumuna yapılır. Bakanlıkça il/ilçe emrine atama yapılması hâlinde, öğretmenlerin atandıkları ildeki görev yerleri, hizmet puanları ve yeterlikleri dikkate alınarak il millî eğitim müdürünün teklifine göre valilerce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(7) İl millî eğitim müdürü, ilçe millî eğitim müdürü, okul ve kurum müdürü olarak görev yapanların yer değiştirmeleri, hizmet süreleri, performans ve yeterlikleri dikkate  alınarak bölge hizmeti ve rotasyon esasına göre yapılır. Bunların yer değiştirmelerine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yönetmelikle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(8) Okul ve kurum müdürleri; yazılı ve/veya sözlü olarak yapılacak okul veya kurum müdürlüğü sınavında başarılı olmak kaydıyla, hizmet süreleri, performans ve yeterlikleri dikkate alınarak il millî eğitim müdürünün teklifi üzerine vali tarafından atanır. Bu fıkranın uygulanmasına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Kadrolar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38 –</w:t>
                  </w:r>
                  <w:r w:rsidRPr="00354790">
                    <w:rPr>
                      <w:rFonts w:ascii="Times New Roman" w:eastAsia="Times New Roman" w:hAnsi="Times New Roman" w:cs="Times New Roman"/>
                      <w:sz w:val="18"/>
                      <w:szCs w:val="18"/>
                      <w:lang w:eastAsia="tr-TR"/>
                    </w:rPr>
                    <w:t> (1) Kadroların tespiti, ihdası, kullanımı ve iptali ile kadrolara ilişkin diğer hususlar, 190 sayılı Genel Kadro ve Usulü Hakkında Kanun Hükmünde Kararname hükümlerine göre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Bakanlığa tahsis edilmiş bulunan serbest kadrolar; Maliye Bakanlığı ve Devlet Personel Başkanlığının görüşü alınarak Bakanlık tarafından hazırlanan yönetmelikte belirlenen norm kadro sayılarına uygun olarak öğretmen kadroları dışındaki kadrolar merkez ve taşra birimlerine, öğretmen kadroları ise </w:t>
                  </w:r>
                  <w:proofErr w:type="gramStart"/>
                  <w:r w:rsidRPr="00354790">
                    <w:rPr>
                      <w:rFonts w:ascii="Times New Roman" w:eastAsia="Times New Roman" w:hAnsi="Times New Roman" w:cs="Times New Roman"/>
                      <w:sz w:val="18"/>
                      <w:szCs w:val="18"/>
                      <w:lang w:eastAsia="tr-TR"/>
                    </w:rPr>
                    <w:t>branşlar</w:t>
                  </w:r>
                  <w:proofErr w:type="gramEnd"/>
                  <w:r w:rsidRPr="00354790">
                    <w:rPr>
                      <w:rFonts w:ascii="Times New Roman" w:eastAsia="Times New Roman" w:hAnsi="Times New Roman" w:cs="Times New Roman"/>
                      <w:sz w:val="18"/>
                      <w:szCs w:val="18"/>
                      <w:lang w:eastAsia="tr-TR"/>
                    </w:rPr>
                    <w:t xml:space="preserve"> esas alınarak okul ve </w:t>
                  </w:r>
                  <w:r w:rsidRPr="00354790">
                    <w:rPr>
                      <w:rFonts w:ascii="Times New Roman" w:eastAsia="Times New Roman" w:hAnsi="Times New Roman" w:cs="Times New Roman"/>
                      <w:sz w:val="18"/>
                      <w:szCs w:val="18"/>
                      <w:lang w:eastAsia="tr-TR"/>
                    </w:rPr>
                    <w:lastRenderedPageBreak/>
                    <w:t xml:space="preserve">kurumlara dağıtılır. Dağıtım cetvellerinin vizesine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yönetmelikte düzenlenir. İl millî eğitim müdürlüklerine, 37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madde çerçevesinde aylıksız izne ayrılma talebinde bulunan öğretmenlerin izin verilmeden önce atamalarında kullanılmak amacıyla yeterli sayıda boş öğretmen kadrosu tahsis edilir. Kapatılan veya norm kadro sayısı azalan okul ve kurumların ihtiyaç fazlası boş öğretmen kadroları il millî eğitim müdürlüklerine aktarılır.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Öğretmenlerin emekliliği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39 –</w:t>
                  </w:r>
                  <w:r w:rsidRPr="00354790">
                    <w:rPr>
                      <w:rFonts w:ascii="Times New Roman" w:eastAsia="Times New Roman" w:hAnsi="Times New Roman" w:cs="Times New Roman"/>
                      <w:sz w:val="18"/>
                      <w:szCs w:val="18"/>
                      <w:lang w:eastAsia="tr-TR"/>
                    </w:rPr>
                    <w:t xml:space="preserve"> (1) Öğretmenlerin emeklilik işlemleri Haziran ve Temmuz ayları içinde yapılır. Bu aylar dışında emeklilik işlemi yapılabilmesi, görev yapılan il sınırları içinde emeklilik talebinde bulunan personelin sınıf ve </w:t>
                  </w:r>
                  <w:proofErr w:type="gramStart"/>
                  <w:r w:rsidRPr="00354790">
                    <w:rPr>
                      <w:rFonts w:ascii="Times New Roman" w:eastAsia="Times New Roman" w:hAnsi="Times New Roman" w:cs="Times New Roman"/>
                      <w:sz w:val="18"/>
                      <w:szCs w:val="18"/>
                      <w:lang w:eastAsia="tr-TR"/>
                    </w:rPr>
                    <w:t>branşında</w:t>
                  </w:r>
                  <w:proofErr w:type="gramEnd"/>
                  <w:r w:rsidRPr="00354790">
                    <w:rPr>
                      <w:rFonts w:ascii="Times New Roman" w:eastAsia="Times New Roman" w:hAnsi="Times New Roman" w:cs="Times New Roman"/>
                      <w:sz w:val="18"/>
                      <w:szCs w:val="18"/>
                      <w:lang w:eastAsia="tr-TR"/>
                    </w:rPr>
                    <w:t xml:space="preserve"> öğretmen fazlasının bulunması ve işlemin Bakanlıkça uygun görülmesine bağlıdır.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Uzman ve Denetçi istihdamı</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40 –</w:t>
                  </w:r>
                  <w:r w:rsidRPr="00354790">
                    <w:rPr>
                      <w:rFonts w:ascii="Times New Roman" w:eastAsia="Times New Roman" w:hAnsi="Times New Roman" w:cs="Times New Roman"/>
                      <w:sz w:val="18"/>
                      <w:szCs w:val="18"/>
                      <w:lang w:eastAsia="tr-TR"/>
                    </w:rPr>
                    <w:t> (1) Bakanlık merkez teşkilatında; Millî Eğitim Uzmanları ve Uzman Yardımcıları ile Millî Eğitim Denetçileri ve Denetçi Yardımcıları istihdam edilir.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Uzman Yardımcılığı ve Denetçi Yardımcılığına atanabilmek için 657 sayılı Devlet Memurları Kanununun 48 inci maddesinde sayılan genel şartlara ek olarak aşağıdaki şartlar aranır: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a) En az dört yıllık lisans eğitimi veren eğitim, fen-edebiyat, hukuk, siyasal bilgiler, iktisadî ve idarî bilimler, iktisat, işletme fakülteleri ile hizmet birimlerinin görev alanına giren ve yönetmelikle belirlenen yükseköğretim kurumlarından veya bunlara denkliği Yükseköğretim Kurulu tarafından kabul edilen yurtiçindeki veya yurtdışındaki yükseköğretim kurumlarından mezun olmak.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Yapılacak yarışma sınavında başarılı olmak.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Uzman Yardımcılığı ve Denetçi Yardımcılığına atananlar, en az üç yıl fiilen çalışmak ve istihdam edildikleri birimlerce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ilâve süre verilir. </w:t>
                  </w:r>
                  <w:proofErr w:type="gramStart"/>
                  <w:r w:rsidRPr="00354790">
                    <w:rPr>
                      <w:rFonts w:ascii="Times New Roman" w:eastAsia="Times New Roman" w:hAnsi="Times New Roman" w:cs="Times New Roman"/>
                      <w:sz w:val="18"/>
                      <w:szCs w:val="18"/>
                      <w:lang w:eastAsia="tr-TR"/>
                    </w:rPr>
                    <w:t xml:space="preserve">Yeterlik sınavında başarılı olanların Millî Eğitim Uzmanı ve Millî Eğitim Denetçisi kadrolarına atanabilmeleri, Kamu Personeli Yabancı Dil Bilgisi Seviye Tespit Sınavından asgarî (C) düzeyinde veya dil yeterliği bakımından buna denkliği kabul edilen ve uluslararası geçerliliği bulunan başka bir belgeye yeterlik sınavından itibaren en geç iki yıl içinde sahip olma şartına bağlıdır. </w:t>
                  </w:r>
                  <w:proofErr w:type="gramEnd"/>
                  <w:r w:rsidRPr="00354790">
                    <w:rPr>
                      <w:rFonts w:ascii="Times New Roman" w:eastAsia="Times New Roman" w:hAnsi="Times New Roman" w:cs="Times New Roman"/>
                      <w:sz w:val="18"/>
                      <w:szCs w:val="18"/>
                      <w:lang w:eastAsia="tr-TR"/>
                    </w:rPr>
                    <w:t>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Uzman Yardımcısı ve Denetçi Yardımcısı unvanını kaybeder ve Bakanlıkta durumlarına uygun başka kadrolara atanırlar.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(4) Uzman Yardımcıları ve Denetçi Yardımcılarının mesleğe alınmaları, yetiştirilmeleri, yarışma sınavı, tez hazırlama ve yeterlik sınavı ile diğer hususlar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 xml:space="preserve">İl Eğitim </w:t>
                  </w:r>
                  <w:proofErr w:type="spellStart"/>
                  <w:r w:rsidRPr="00354790">
                    <w:rPr>
                      <w:rFonts w:ascii="Times New Roman" w:eastAsia="Times New Roman" w:hAnsi="Times New Roman" w:cs="Times New Roman"/>
                      <w:b/>
                      <w:bCs/>
                      <w:sz w:val="18"/>
                      <w:szCs w:val="18"/>
                      <w:lang w:eastAsia="tr-TR"/>
                    </w:rPr>
                    <w:t>Denetmenleri</w:t>
                  </w:r>
                  <w:proofErr w:type="spell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41 –</w:t>
                  </w:r>
                  <w:r w:rsidRPr="00354790">
                    <w:rPr>
                      <w:rFonts w:ascii="Times New Roman" w:eastAsia="Times New Roman" w:hAnsi="Times New Roman" w:cs="Times New Roman"/>
                      <w:sz w:val="18"/>
                      <w:szCs w:val="18"/>
                      <w:lang w:eastAsia="tr-TR"/>
                    </w:rPr>
                    <w:t xml:space="preserve"> (1) İl millî eğitim müdürlükleri bünyesinde oluşturulan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Başkanlığında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ve İl Eğitim Denetmen Yardımcıları istihdam edilir.  İl eğitim denetmen yardımcıları, en az dört yıllık yüksek öğrenimi ve öğretmenlikte sekiz yıl ve daha fazla hizmeti bulunan öğretmenler arasından yarışma sınavı ile mesleğe alınırlar. Bu görevde üç yıllık yetişme dönemini takiben yapılacak yeterlik sınavında başarılı olanlar il eğitim denetmeni kadrolarına atanır.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ve denetmen yardımcılarının alanlarında uzmanlaşmaları için gerekli tedbirler alınır. İl eğitim </w:t>
                  </w:r>
                  <w:proofErr w:type="spellStart"/>
                  <w:r w:rsidRPr="00354790">
                    <w:rPr>
                      <w:rFonts w:ascii="Times New Roman" w:eastAsia="Times New Roman" w:hAnsi="Times New Roman" w:cs="Times New Roman"/>
                      <w:sz w:val="18"/>
                      <w:szCs w:val="18"/>
                      <w:lang w:eastAsia="tr-TR"/>
                    </w:rPr>
                    <w:t>denetmenlerinin</w:t>
                  </w:r>
                  <w:proofErr w:type="spellEnd"/>
                  <w:r w:rsidRPr="00354790">
                    <w:rPr>
                      <w:rFonts w:ascii="Times New Roman" w:eastAsia="Times New Roman" w:hAnsi="Times New Roman" w:cs="Times New Roman"/>
                      <w:sz w:val="18"/>
                      <w:szCs w:val="18"/>
                      <w:lang w:eastAsia="tr-TR"/>
                    </w:rPr>
                    <w:t>, her hizmet bölgesinde iki yıldan az olmamak üzere Bakanlıkça belirlenecek süreler kadar çalışmaları esastır.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ve denetmen yardımcıları, ildeki her derece ve türdeki örgün ve yaygın eğitim kurumları ile il ve ilçe millî eğitim müdürlüklerinin rehberlik, işbaşında yetiştirme, denetim, değerlendirme, inceleme, </w:t>
                  </w:r>
                  <w:r w:rsidRPr="00354790">
                    <w:rPr>
                      <w:rFonts w:ascii="Times New Roman" w:eastAsia="Times New Roman" w:hAnsi="Times New Roman" w:cs="Times New Roman"/>
                      <w:sz w:val="18"/>
                      <w:szCs w:val="18"/>
                      <w:lang w:eastAsia="tr-TR"/>
                    </w:rPr>
                    <w:lastRenderedPageBreak/>
                    <w:t>araştırma ve soruşturma hizmetlerini yürütür.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(4) Hizmet bölgelerinin oluşturulması ve bu bölgelerdeki çalışma süreleri;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Başkanlığının görev, yetki ve sorumlulukları ile çalışmaları;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ve denetmen yardımcılarının nitelikleri, sınav ve yetişme şekilleri, atanmaları, görev, yetki ve sorumlulukları ile çalışma ve yer değiştirmelerine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(5) Denetime tâbi olan gerçek ve tüzel kişiler, gizli dahi olsa bütün belge, defter ve bilgileri talep edildiği takdirde ibraz etmek, para ve para hükmündeki evrakı ve ayniyatı ilk talep hâlinde göstermek, sayılmasına ve incelenmesine yardımcı olmak zorundadır.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görevleri sırasında kamu kurum ve kuruluşları ve kamuya yararlı dernekler ile gerçek ve tüzel kişilerden gerekli yardım, bilgi, evrak, kayıt ve belgeleri istemeye yetkili olup kanunî engel bulunmadıkça bu talebin yerine getirilmesi zorunludur.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Sözleşmeli personel ve ek ödeme</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b/>
                      <w:bCs/>
                      <w:sz w:val="18"/>
                      <w:szCs w:val="18"/>
                      <w:lang w:eastAsia="tr-TR"/>
                    </w:rPr>
                    <w:t>MADDE 42 –</w:t>
                  </w:r>
                  <w:r w:rsidRPr="00354790">
                    <w:rPr>
                      <w:rFonts w:ascii="Times New Roman" w:eastAsia="Times New Roman" w:hAnsi="Times New Roman" w:cs="Times New Roman"/>
                      <w:sz w:val="18"/>
                      <w:szCs w:val="18"/>
                      <w:lang w:eastAsia="tr-TR"/>
                    </w:rPr>
                    <w:t xml:space="preserve"> (1) Bakanlık merkez teşkilatında; Müsteşar, Müsteşar Yardımcısı, Talim ve Terbiye Kurulu Başkan ve Üyesi, Genel Müdür, Rehberlik ve Denetim Başkanı, Strateji Geliştirme Başkanı, Bakanlık Müşaviri, I. Hukuk Müşaviri, Grup Başkanı, Basın ve Halkla İlişkiler Müşaviri, Özel Kalem Müdürü, Millî Eğitim Uzmanı, Hukuk Müşaviri ve Millî Eğitim Uzman Yardımcısı kadrolarına atananlar, kadroları karşılık gösterilmek suretiyle, 657 sayılı Kanun ve diğer kanunların sözleşmeli personel çalıştırılması hakkındaki hükümlerine bağlı olmaksızın sözleşmeli olarak çalıştırılabilir. </w:t>
                  </w:r>
                  <w:proofErr w:type="gramEnd"/>
                  <w:r w:rsidRPr="00354790">
                    <w:rPr>
                      <w:rFonts w:ascii="Times New Roman" w:eastAsia="Times New Roman" w:hAnsi="Times New Roman" w:cs="Times New Roman"/>
                      <w:sz w:val="18"/>
                      <w:szCs w:val="18"/>
                      <w:lang w:eastAsia="tr-TR"/>
                    </w:rPr>
                    <w:t xml:space="preserve">Bu şekilde çalıştırılacak personele, bu Kanun Hükmünde Kararnameye ekli (II) sayılı cetvelde unvanlar itibarıyla yer alan taban ve tavan ücretleri arasında kalmak üzere, Bakanın onayı ile belirlenecek tutarda aylık brüt sözleşme ücreti ödenir. Söz konusu personele çalıştıkları günlerle orantılı olarak, hastalık ve yıllık izinler dâhil, Ocak, Nisan, Temmuz ve Ekim aylarında birer aylık sözleşme ücreti tutarında ikramiye ödenir. Bunlardan üstün gayret ve çalışmaları sonucunda emsallerine göre başarılı çalışmalar yaptıkları tespit edilenlere, Bakanın onayı ile Haziran ve Aralık aylarında birer aylık sözleşme ücreti tutarına kadar teşvik ikramiyesi ödenebilir. Bu fıkranın uygulanmasına ilişkin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ile bu fıkra kapsamındaki personele yapılacak diğer ödemeler Bakanlar Kurulunca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Birinci fıkrada belirtilen kadrolarda fiilen çalışanlar ile Millî Eğitim </w:t>
                  </w:r>
                  <w:proofErr w:type="spellStart"/>
                  <w:r w:rsidRPr="00354790">
                    <w:rPr>
                      <w:rFonts w:ascii="Times New Roman" w:eastAsia="Times New Roman" w:hAnsi="Times New Roman" w:cs="Times New Roman"/>
                      <w:sz w:val="18"/>
                      <w:szCs w:val="18"/>
                      <w:lang w:eastAsia="tr-TR"/>
                    </w:rPr>
                    <w:t>Başdenetçileri</w:t>
                  </w:r>
                  <w:proofErr w:type="spellEnd"/>
                  <w:r w:rsidRPr="00354790">
                    <w:rPr>
                      <w:rFonts w:ascii="Times New Roman" w:eastAsia="Times New Roman" w:hAnsi="Times New Roman" w:cs="Times New Roman"/>
                      <w:sz w:val="18"/>
                      <w:szCs w:val="18"/>
                      <w:lang w:eastAsia="tr-TR"/>
                    </w:rPr>
                    <w:t>, Denetçileri ve Denetçi Yardımcılarına, 657 sayılı Kanunda belirtilen en yüksek Devlet memuru aylığının (ek gösterge dâhil);</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a) 9 ila 7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derecelerden aylık alanlara % 25’ini,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b) 6 ila 4 üncü derecelerden aylık alanlara % 30’unu,</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c) 3 ila 1 inci derecelerden aylık alanlara % 35’ini,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geçmemek</w:t>
                  </w:r>
                  <w:proofErr w:type="gramEnd"/>
                  <w:r w:rsidRPr="00354790">
                    <w:rPr>
                      <w:rFonts w:ascii="Times New Roman" w:eastAsia="Times New Roman" w:hAnsi="Times New Roman" w:cs="Times New Roman"/>
                      <w:sz w:val="18"/>
                      <w:szCs w:val="18"/>
                      <w:lang w:eastAsia="tr-TR"/>
                    </w:rPr>
                    <w:t xml:space="preserve"> üzere Bakanlıkça tespit edilecek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 çerçevesinde her ay aylıkla birlikte peşin olarak damga vergisi hariç herhangi bir kesintiye tabi olmaksızın fazla çalışma ücreti ödenir. Fazla çalışma ücretinin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 yönetmelikle düzenlenir.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Kadro karşılığı sözleşmeli olarak istihdam edilenler ile öğretmen kadrolarında bulunanlar (örgün ve yaygın eğitim kurumlarında öğretmen unvanlı kadrolardaki yöneticiler dâhil) hariç olmak üzere, Bakanlık merkez ve taşra teşkilatı kadrolarında fiilen çalışan personele en yüksek Devlet memuru aylığının (ek gösterge dâhil) % 200’ünü geçmemek üzere her ay ek ödeme yapılabilir. Bakanlık merkez teşkilatı ile il ve ilçe millî eğitim müdürlüklerinde görevlendirilen ve ek ders ücreti almayan öğretmenler de bu ek ödemeden yararlanır. Ek ödemenin oranı ile </w:t>
                  </w:r>
                  <w:proofErr w:type="spellStart"/>
                  <w:r w:rsidRPr="00354790">
                    <w:rPr>
                      <w:rFonts w:ascii="Times New Roman" w:eastAsia="Times New Roman" w:hAnsi="Times New Roman" w:cs="Times New Roman"/>
                      <w:sz w:val="18"/>
                      <w:szCs w:val="18"/>
                      <w:lang w:eastAsia="tr-TR"/>
                    </w:rPr>
                    <w:t>usûl</w:t>
                  </w:r>
                  <w:proofErr w:type="spellEnd"/>
                  <w:r w:rsidRPr="00354790">
                    <w:rPr>
                      <w:rFonts w:ascii="Times New Roman" w:eastAsia="Times New Roman" w:hAnsi="Times New Roman" w:cs="Times New Roman"/>
                      <w:sz w:val="18"/>
                      <w:szCs w:val="18"/>
                      <w:lang w:eastAsia="tr-TR"/>
                    </w:rPr>
                    <w:t xml:space="preserve"> ve esasları; görev yapılan birim ve iş hacmi, görevin önem ve güçlüğü, görev yerinin özelliği, çalışma süresi, personelin sınıfı, kadro veya görev unvanı, derecesi, atanma </w:t>
                  </w:r>
                  <w:proofErr w:type="spellStart"/>
                  <w:r w:rsidRPr="00354790">
                    <w:rPr>
                      <w:rFonts w:ascii="Times New Roman" w:eastAsia="Times New Roman" w:hAnsi="Times New Roman" w:cs="Times New Roman"/>
                      <w:sz w:val="18"/>
                      <w:szCs w:val="18"/>
                      <w:lang w:eastAsia="tr-TR"/>
                    </w:rPr>
                    <w:t>usûlü</w:t>
                  </w:r>
                  <w:proofErr w:type="spellEnd"/>
                  <w:r w:rsidRPr="00354790">
                    <w:rPr>
                      <w:rFonts w:ascii="Times New Roman" w:eastAsia="Times New Roman" w:hAnsi="Times New Roman" w:cs="Times New Roman"/>
                      <w:sz w:val="18"/>
                      <w:szCs w:val="18"/>
                      <w:lang w:eastAsia="tr-TR"/>
                    </w:rPr>
                    <w:t xml:space="preserve"> ile emsali veya benzeri görev ve unvanlarda bulunan personele malî haklar kapsamında yapılan her türlü ödemeler dâhil almakta  oldukları toplam  ödeme  tutarları gibi </w:t>
                  </w:r>
                  <w:proofErr w:type="gramStart"/>
                  <w:r w:rsidRPr="00354790">
                    <w:rPr>
                      <w:rFonts w:ascii="Times New Roman" w:eastAsia="Times New Roman" w:hAnsi="Times New Roman" w:cs="Times New Roman"/>
                      <w:sz w:val="18"/>
                      <w:szCs w:val="18"/>
                      <w:lang w:eastAsia="tr-TR"/>
                    </w:rPr>
                    <w:t>kriterler</w:t>
                  </w:r>
                  <w:proofErr w:type="gramEnd"/>
                  <w:r w:rsidRPr="00354790">
                    <w:rPr>
                      <w:rFonts w:ascii="Times New Roman" w:eastAsia="Times New Roman" w:hAnsi="Times New Roman" w:cs="Times New Roman"/>
                      <w:sz w:val="18"/>
                      <w:szCs w:val="18"/>
                      <w:lang w:eastAsia="tr-TR"/>
                    </w:rPr>
                    <w:t xml:space="preserve"> birlikte veya ayrı </w:t>
                  </w:r>
                  <w:proofErr w:type="spellStart"/>
                  <w:r w:rsidRPr="00354790">
                    <w:rPr>
                      <w:rFonts w:ascii="Times New Roman" w:eastAsia="Times New Roman" w:hAnsi="Times New Roman" w:cs="Times New Roman"/>
                      <w:sz w:val="18"/>
                      <w:szCs w:val="18"/>
                      <w:lang w:eastAsia="tr-TR"/>
                    </w:rPr>
                    <w:t>ayrı</w:t>
                  </w:r>
                  <w:proofErr w:type="spellEnd"/>
                  <w:r w:rsidRPr="00354790">
                    <w:rPr>
                      <w:rFonts w:ascii="Times New Roman" w:eastAsia="Times New Roman" w:hAnsi="Times New Roman" w:cs="Times New Roman"/>
                      <w:sz w:val="18"/>
                      <w:szCs w:val="18"/>
                      <w:lang w:eastAsia="tr-TR"/>
                    </w:rPr>
                    <w:t xml:space="preserve"> dikkate alınarak, Maliye Bakanlığının uygun görüşü üzerine Bakan tarafından belirlenir. Bu ödemelerde 657 sayılı Kanunun aylıklara ilişkin hükümleri uygulanır ve bu ödemelerden damga vergisi hariç herhangi bir vergi ve kesinti yapılmaz. Bu fıkrada belirtilen ek ödemeden yararlananlara 375 sayılı Kanun Hükmünde Kararnamenin ek 3 üncü maddesi uyarınca ek ödeme yapılmaz.</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(4) Öğretmen kadrolarında bulunan ve fiilen öğretmenlik yapanlar (örgün ve yaygın eğitim kurumlarındaki </w:t>
                  </w:r>
                  <w:r w:rsidRPr="00354790">
                    <w:rPr>
                      <w:rFonts w:ascii="Times New Roman" w:eastAsia="Times New Roman" w:hAnsi="Times New Roman" w:cs="Times New Roman"/>
                      <w:sz w:val="18"/>
                      <w:szCs w:val="18"/>
                      <w:lang w:eastAsia="tr-TR"/>
                    </w:rPr>
                    <w:lastRenderedPageBreak/>
                    <w:t>öğretmen unvanlı kadrolarda fiilen yöneticilik yapanlar dâhil) haricindeki Bakanlık merkez ve taşra teşkilatı personeline, fiilen yapılmayan ders karşılığı ek ders ücreti ödenmez.</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SEKİZİNCİ BÖLÜM</w:t>
                  </w:r>
                </w:p>
                <w:p w:rsidR="00354790" w:rsidRPr="00354790" w:rsidRDefault="00354790" w:rsidP="00354790">
                  <w:pPr>
                    <w:spacing w:before="100" w:beforeAutospacing="1" w:after="100" w:afterAutospacing="1" w:line="240" w:lineRule="atLeast"/>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Çeşitli ve Son Hükümler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Özel eğitim giderleri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43 – </w:t>
                  </w:r>
                  <w:r w:rsidRPr="00354790">
                    <w:rPr>
                      <w:rFonts w:ascii="Times New Roman" w:eastAsia="Times New Roman" w:hAnsi="Times New Roman" w:cs="Times New Roman"/>
                      <w:sz w:val="18"/>
                      <w:szCs w:val="18"/>
                      <w:lang w:eastAsia="tr-TR"/>
                    </w:rPr>
                    <w:t xml:space="preserve">(1) Özürlü sağlık kurulu raporu düzenlemeye yetkili sağlık kurum veya kuruluşlarınca verilen sağlık kurulu raporuyla asgarî % 20 oranında özürlü olduğu tespit edilen ve özel eğitim değerlendirme kurulları tarafından da eğitsel değerlendirme ve tanılamaları yapılarak 5580 sayılı Özel Öğretim Kurumları Kanunu kapsamında açılan özel eğitim okulları ile özel eğitim ve </w:t>
                  </w:r>
                  <w:proofErr w:type="gramStart"/>
                  <w:r w:rsidRPr="00354790">
                    <w:rPr>
                      <w:rFonts w:ascii="Times New Roman" w:eastAsia="Times New Roman" w:hAnsi="Times New Roman" w:cs="Times New Roman"/>
                      <w:sz w:val="18"/>
                      <w:szCs w:val="18"/>
                      <w:lang w:eastAsia="tr-TR"/>
                    </w:rPr>
                    <w:t>rehabilitasyon</w:t>
                  </w:r>
                  <w:proofErr w:type="gramEnd"/>
                  <w:r w:rsidRPr="00354790">
                    <w:rPr>
                      <w:rFonts w:ascii="Times New Roman" w:eastAsia="Times New Roman" w:hAnsi="Times New Roman" w:cs="Times New Roman"/>
                      <w:sz w:val="18"/>
                      <w:szCs w:val="18"/>
                      <w:lang w:eastAsia="tr-TR"/>
                    </w:rPr>
                    <w:t xml:space="preserve"> merkezlerinde verilen destek eğitimini almaları uygun görülen görme, işitme, dil-konuşma, spastik, zihinsel, ortopedik veya ruhsal özürlü bireylerin eğitim giderlerinin her yıl Maliye Bakanlığınca belirlenen tutarı, Bakanlık bütçesine bu amaçla konulan ödenekten karşılanır. Bu özürlü bireylerin özür grupları ve dereceleri ile özür niteliğine göre eğitim programlarının kapsamı ve eğitim süreleri, Aile ve Sosyal Politikalar Bakanlığının görüşü alınmak suretiyle yönetmelikle belirlenir.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Birinci fıkrada belirtilen eğitim hizmetini sunan veya yararlananların gerçek dışı beyanda bulunmak suretiyle fazladan ödemeye sebebiyet vermeleri durumunda bu tutarlar, iki katı ve kanunî faiziyle birlikte ilgililerden </w:t>
                  </w:r>
                  <w:proofErr w:type="spellStart"/>
                  <w:r w:rsidRPr="00354790">
                    <w:rPr>
                      <w:rFonts w:ascii="Times New Roman" w:eastAsia="Times New Roman" w:hAnsi="Times New Roman" w:cs="Times New Roman"/>
                      <w:sz w:val="18"/>
                      <w:szCs w:val="18"/>
                      <w:lang w:eastAsia="tr-TR"/>
                    </w:rPr>
                    <w:t>müteselsilen</w:t>
                  </w:r>
                  <w:proofErr w:type="spellEnd"/>
                  <w:r w:rsidRPr="00354790">
                    <w:rPr>
                      <w:rFonts w:ascii="Times New Roman" w:eastAsia="Times New Roman" w:hAnsi="Times New Roman" w:cs="Times New Roman"/>
                      <w:sz w:val="18"/>
                      <w:szCs w:val="18"/>
                      <w:lang w:eastAsia="tr-TR"/>
                    </w:rPr>
                    <w:t xml:space="preserve"> tahsil edilir. Bu fiillerin özel eğitim okulları ile özel eğitim ve </w:t>
                  </w:r>
                  <w:proofErr w:type="gramStart"/>
                  <w:r w:rsidRPr="00354790">
                    <w:rPr>
                      <w:rFonts w:ascii="Times New Roman" w:eastAsia="Times New Roman" w:hAnsi="Times New Roman" w:cs="Times New Roman"/>
                      <w:sz w:val="18"/>
                      <w:szCs w:val="18"/>
                      <w:lang w:eastAsia="tr-TR"/>
                    </w:rPr>
                    <w:t>rehabilitasyon</w:t>
                  </w:r>
                  <w:proofErr w:type="gramEnd"/>
                  <w:r w:rsidRPr="00354790">
                    <w:rPr>
                      <w:rFonts w:ascii="Times New Roman" w:eastAsia="Times New Roman" w:hAnsi="Times New Roman" w:cs="Times New Roman"/>
                      <w:sz w:val="18"/>
                      <w:szCs w:val="18"/>
                      <w:lang w:eastAsia="tr-TR"/>
                    </w:rPr>
                    <w:t xml:space="preserve"> merkezleri tarafından tekrarı hâlinde, ayrıca kurum açma izinleri iptal edilir.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Atıflar, değiştirilen ve yürürlükten kaldırılan hükümler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44 –</w:t>
                  </w:r>
                  <w:r w:rsidRPr="00354790">
                    <w:rPr>
                      <w:rFonts w:ascii="Times New Roman" w:eastAsia="Times New Roman" w:hAnsi="Times New Roman" w:cs="Times New Roman"/>
                      <w:sz w:val="18"/>
                      <w:szCs w:val="18"/>
                      <w:lang w:eastAsia="tr-TR"/>
                    </w:rPr>
                    <w:t xml:space="preserve"> (1) </w:t>
                  </w:r>
                  <w:proofErr w:type="gramStart"/>
                  <w:r w:rsidRPr="00354790">
                    <w:rPr>
                      <w:rFonts w:ascii="Times New Roman" w:eastAsia="Times New Roman" w:hAnsi="Times New Roman" w:cs="Times New Roman"/>
                      <w:sz w:val="18"/>
                      <w:szCs w:val="18"/>
                      <w:lang w:eastAsia="tr-TR"/>
                    </w:rPr>
                    <w:t>30/4/1992</w:t>
                  </w:r>
                  <w:proofErr w:type="gramEnd"/>
                  <w:r w:rsidRPr="00354790">
                    <w:rPr>
                      <w:rFonts w:ascii="Times New Roman" w:eastAsia="Times New Roman" w:hAnsi="Times New Roman" w:cs="Times New Roman"/>
                      <w:sz w:val="18"/>
                      <w:szCs w:val="18"/>
                      <w:lang w:eastAsia="tr-TR"/>
                    </w:rPr>
                    <w:t xml:space="preserve"> tarihli ve 3797 sayılı Millî Eğitim Bakanlığının Teşkilat ve Görevleri Hakkında Kanun yürürlükten kaldırılmıştır. Mevzuatta anılan Kanuna yapılan atıflar bu Kanun Hükmünde Kararnameye veya ilgili hükümlerine; kapatılan kurul veya birimlere yapılan atıflar ilgisine göre bu Kanun Hükmünde Kararname ile kurulan kurul veya birimlere yapılmış sayılır.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Ekli (1) sayılı listede yer alan kadrolar iptal edilerek 190 sayılı Kanun Hükmünde Kararnamenin eki (I) sayılı cetvelin Millî Eğitim Bakanlığına ait bölümünden çıkarılmış ve ekli (2) sayılı listede belirtilen kadrolar ihdas edilerek 190 sayılı Kanun Hükmünde Kararnamenin eki (I) sayılı cetvelin Millî Eğitim Bakanlığına ait bölümüne eklenmiştir.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(3) </w:t>
                  </w:r>
                  <w:proofErr w:type="gramStart"/>
                  <w:r w:rsidRPr="00354790">
                    <w:rPr>
                      <w:rFonts w:ascii="Times New Roman" w:eastAsia="Times New Roman" w:hAnsi="Times New Roman" w:cs="Times New Roman"/>
                      <w:sz w:val="18"/>
                      <w:szCs w:val="18"/>
                      <w:lang w:eastAsia="tr-TR"/>
                    </w:rPr>
                    <w:t>10/2/1954</w:t>
                  </w:r>
                  <w:proofErr w:type="gramEnd"/>
                  <w:r w:rsidRPr="00354790">
                    <w:rPr>
                      <w:rFonts w:ascii="Times New Roman" w:eastAsia="Times New Roman" w:hAnsi="Times New Roman" w:cs="Times New Roman"/>
                      <w:sz w:val="18"/>
                      <w:szCs w:val="18"/>
                      <w:lang w:eastAsia="tr-TR"/>
                    </w:rPr>
                    <w:t xml:space="preserve"> tarihli ve 6245 sayılı Harcırah Kanununun 33 üncü maddesinin (b) fıkrasında yer alan “İlköğretim Müfettişleri ve Müfettiş Yardımcıları” ibaresi “Millî Eğitim Denetçileri ve Millî Eğitim Denetçi Yardımcıları ile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xml:space="preserve"> ve İl Eğitim Denetmen Yardımcıları,” şeklinde değiştirilmiştir.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(4) </w:t>
                  </w:r>
                  <w:proofErr w:type="gramStart"/>
                  <w:r w:rsidRPr="00354790">
                    <w:rPr>
                      <w:rFonts w:ascii="Times New Roman" w:eastAsia="Times New Roman" w:hAnsi="Times New Roman" w:cs="Times New Roman"/>
                      <w:sz w:val="18"/>
                      <w:szCs w:val="18"/>
                      <w:lang w:eastAsia="tr-TR"/>
                    </w:rPr>
                    <w:t>14/7/1965</w:t>
                  </w:r>
                  <w:proofErr w:type="gramEnd"/>
                  <w:r w:rsidRPr="00354790">
                    <w:rPr>
                      <w:rFonts w:ascii="Times New Roman" w:eastAsia="Times New Roman" w:hAnsi="Times New Roman" w:cs="Times New Roman"/>
                      <w:sz w:val="18"/>
                      <w:szCs w:val="18"/>
                      <w:lang w:eastAsia="tr-TR"/>
                    </w:rPr>
                    <w:t xml:space="preserve"> tarihli ve 657 sayılı Devlet Memurları Kanununun;</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a) 36 </w:t>
                  </w:r>
                  <w:proofErr w:type="spellStart"/>
                  <w:r w:rsidRPr="00354790">
                    <w:rPr>
                      <w:rFonts w:ascii="Times New Roman" w:eastAsia="Times New Roman" w:hAnsi="Times New Roman" w:cs="Times New Roman"/>
                      <w:sz w:val="18"/>
                      <w:szCs w:val="18"/>
                      <w:lang w:eastAsia="tr-TR"/>
                    </w:rPr>
                    <w:t>ncı</w:t>
                  </w:r>
                  <w:proofErr w:type="spellEnd"/>
                  <w:r w:rsidRPr="00354790">
                    <w:rPr>
                      <w:rFonts w:ascii="Times New Roman" w:eastAsia="Times New Roman" w:hAnsi="Times New Roman" w:cs="Times New Roman"/>
                      <w:sz w:val="18"/>
                      <w:szCs w:val="18"/>
                      <w:lang w:eastAsia="tr-TR"/>
                    </w:rPr>
                    <w:t xml:space="preserve"> maddesinin “Ortak Hükümler” bölümünün (A) fıkrasının (11) numaralı bendine, “Ürün Denetmen Yardımcıları,” ibaresinden sonra gelmek üzere “Millî Eğitim Uzman Yardımcıları ve Millî Eğitim Denetçi </w:t>
                  </w:r>
                  <w:proofErr w:type="gramStart"/>
                  <w:r w:rsidRPr="00354790">
                    <w:rPr>
                      <w:rFonts w:ascii="Times New Roman" w:eastAsia="Times New Roman" w:hAnsi="Times New Roman" w:cs="Times New Roman"/>
                      <w:sz w:val="18"/>
                      <w:szCs w:val="18"/>
                      <w:lang w:eastAsia="tr-TR"/>
                    </w:rPr>
                    <w:t>Yardımcıları,</w:t>
                  </w:r>
                  <w:proofErr w:type="gramEnd"/>
                  <w:r w:rsidRPr="00354790">
                    <w:rPr>
                      <w:rFonts w:ascii="Times New Roman" w:eastAsia="Times New Roman" w:hAnsi="Times New Roman" w:cs="Times New Roman"/>
                      <w:sz w:val="18"/>
                      <w:szCs w:val="18"/>
                      <w:lang w:eastAsia="tr-TR"/>
                    </w:rPr>
                    <w:t xml:space="preserve">” ve “Ürün </w:t>
                  </w:r>
                  <w:proofErr w:type="spellStart"/>
                  <w:r w:rsidRPr="00354790">
                    <w:rPr>
                      <w:rFonts w:ascii="Times New Roman" w:eastAsia="Times New Roman" w:hAnsi="Times New Roman" w:cs="Times New Roman"/>
                      <w:sz w:val="18"/>
                      <w:szCs w:val="18"/>
                      <w:lang w:eastAsia="tr-TR"/>
                    </w:rPr>
                    <w:t>Denetmenliğine</w:t>
                  </w:r>
                  <w:proofErr w:type="spellEnd"/>
                  <w:r w:rsidRPr="00354790">
                    <w:rPr>
                      <w:rFonts w:ascii="Times New Roman" w:eastAsia="Times New Roman" w:hAnsi="Times New Roman" w:cs="Times New Roman"/>
                      <w:sz w:val="18"/>
                      <w:szCs w:val="18"/>
                      <w:lang w:eastAsia="tr-TR"/>
                    </w:rPr>
                    <w:t xml:space="preserve">,” ibaresinden sonra gelmek üzere “Millî Eğitim Uzmanlığına ve Millî Eğitim Denetçiliğine,” ibaresi eklenmiş, anılan bentte yer alan “Eğitim Müfettiş Yardımcıları” ibaresi “İl Eğitim Denetmen Yardımcıları”, “Eğitim Müfettişliğine” ibaresi “İl Eğitim </w:t>
                  </w:r>
                  <w:proofErr w:type="spellStart"/>
                  <w:r w:rsidRPr="00354790">
                    <w:rPr>
                      <w:rFonts w:ascii="Times New Roman" w:eastAsia="Times New Roman" w:hAnsi="Times New Roman" w:cs="Times New Roman"/>
                      <w:sz w:val="18"/>
                      <w:szCs w:val="18"/>
                      <w:lang w:eastAsia="tr-TR"/>
                    </w:rPr>
                    <w:t>Denetmenliğine</w:t>
                  </w:r>
                  <w:proofErr w:type="spellEnd"/>
                  <w:r w:rsidRPr="00354790">
                    <w:rPr>
                      <w:rFonts w:ascii="Times New Roman" w:eastAsia="Times New Roman" w:hAnsi="Times New Roman" w:cs="Times New Roman"/>
                      <w:sz w:val="18"/>
                      <w:szCs w:val="18"/>
                      <w:lang w:eastAsia="tr-TR"/>
                    </w:rPr>
                    <w:t>” şeklinde değiştirilmiştir.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 xml:space="preserve">b) 152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maddesinin “II- Tazminatlar” kısmının “A- Özel Hizmet Tazminatı” bölümünün (g) bendine “Aile ve Sosyal Politikalar Bakanlığı Denetçi ve Denetçi Yardımcıları” ibaresinden sonra gelmek üzere “, Millî Eğitim Denetçi ve Denetçi Yardımcıları” ibaresi eklenmiş, (h) bendinde yer alan “Eğitim Müfettişleri” ibaresi “Millî Eğitim Uzmanları ve İl 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şeklinde değiştirilmiştir.</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 xml:space="preserve">c) Eki (I) sayılı Ek Gösterge Cetvelinin “I- Genel İdare Hizmetleri Sınıfı” bölümünün (d) bendine “Bakanlık Rehberlik ve Teftiş Başkanları,” ibaresinden sonra gelmek üzere “Bakanlık Rehberlik ve Denetim Başkanları,” ibaresi eklenmiş, (g) bendinde yer alan “Eğitim Müfettişleri,” ibaresi “Millî Eğitim Uzmanları, Millî Eğitim Denetçileri ve İl </w:t>
                  </w:r>
                  <w:r w:rsidRPr="00354790">
                    <w:rPr>
                      <w:rFonts w:ascii="Times New Roman" w:eastAsia="Times New Roman" w:hAnsi="Times New Roman" w:cs="Times New Roman"/>
                      <w:sz w:val="18"/>
                      <w:szCs w:val="18"/>
                      <w:lang w:eastAsia="tr-TR"/>
                    </w:rPr>
                    <w:lastRenderedPageBreak/>
                    <w:t xml:space="preserve">Eğitim </w:t>
                  </w:r>
                  <w:proofErr w:type="spellStart"/>
                  <w:r w:rsidRPr="00354790">
                    <w:rPr>
                      <w:rFonts w:ascii="Times New Roman" w:eastAsia="Times New Roman" w:hAnsi="Times New Roman" w:cs="Times New Roman"/>
                      <w:sz w:val="18"/>
                      <w:szCs w:val="18"/>
                      <w:lang w:eastAsia="tr-TR"/>
                    </w:rPr>
                    <w:t>Denetmenleri</w:t>
                  </w:r>
                  <w:proofErr w:type="spellEnd"/>
                  <w:r w:rsidRPr="00354790">
                    <w:rPr>
                      <w:rFonts w:ascii="Times New Roman" w:eastAsia="Times New Roman" w:hAnsi="Times New Roman" w:cs="Times New Roman"/>
                      <w:sz w:val="18"/>
                      <w:szCs w:val="18"/>
                      <w:lang w:eastAsia="tr-TR"/>
                    </w:rPr>
                    <w:t>” şeklinde değiştirilmiştir.</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ç) Eki (II) sayılı Ek Gösterge Cetvelinin “1. Başbakanlık ve Bakanlıklarda” başlıklı bölümünde yer alan “Serbest Bölge Müdürü” ibaresinden sonra gelmek üzere “, Millî Eğitim Bakanlığı Bilgi İşlem Grup Başkanı ile İnşaat ve Emlak Grup Başkanı,” ibaresi, aynı Cetvelin “4. Başbakanlık ve Bakanlıklarda” başlıklı bölümünde yer alan “Başkanlık Daire Başkanı,” ibaresinden sonra gelmek üzere “Millî Eğitim Bakanlığı Grup Başkanı,” ibaresi eklenmiştir.</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 xml:space="preserve">d) Eki (IV) sayılı Makam Tazminatı Cetvelinin 7 </w:t>
                  </w:r>
                  <w:proofErr w:type="spellStart"/>
                  <w:r w:rsidRPr="00354790">
                    <w:rPr>
                      <w:rFonts w:ascii="Times New Roman" w:eastAsia="Times New Roman" w:hAnsi="Times New Roman" w:cs="Times New Roman"/>
                      <w:sz w:val="18"/>
                      <w:szCs w:val="18"/>
                      <w:lang w:eastAsia="tr-TR"/>
                    </w:rPr>
                    <w:t>nci</w:t>
                  </w:r>
                  <w:proofErr w:type="spellEnd"/>
                  <w:r w:rsidRPr="00354790">
                    <w:rPr>
                      <w:rFonts w:ascii="Times New Roman" w:eastAsia="Times New Roman" w:hAnsi="Times New Roman" w:cs="Times New Roman"/>
                      <w:sz w:val="18"/>
                      <w:szCs w:val="18"/>
                      <w:lang w:eastAsia="tr-TR"/>
                    </w:rPr>
                    <w:t xml:space="preserve"> sırasına “Gelir İdaresi Grup Başkanı” ibaresinden önce gelmek üzere “Millî Eğitim Bakanlığı Grup Başkanı,” ibaresi, 8 inci sırasının (a) bendine “Aile ve Sosyal Politikalar Denetçileri” ibaresinden sonra gelmek üzere “, Millî Eğitim Denetçileri” ibaresi, (b) bendine “Avrupa Birliği İşleri Uzmanları” ibaresinden sonra gelmek üzere “, Millî Eğitim Uzmanları” ibaresi eklenmiştir.</w:t>
                  </w:r>
                  <w:proofErr w:type="gramEnd"/>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Yeniden yapılanma sürecinde görevlerin yürütülmesi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1 –</w:t>
                  </w:r>
                  <w:r w:rsidRPr="00354790">
                    <w:rPr>
                      <w:rFonts w:ascii="Times New Roman" w:eastAsia="Times New Roman" w:hAnsi="Times New Roman" w:cs="Times New Roman"/>
                      <w:sz w:val="18"/>
                      <w:szCs w:val="18"/>
                      <w:lang w:eastAsia="tr-TR"/>
                    </w:rPr>
                    <w:t> (1) Bu Kanun Hükmünde Kararnamede yer alan hükümlere göre Bakanlığın yeniden yapılanması tamamlanıncaya kadar, yeni kurulan birimlere ve kurullara verilen görevlerin, bu Kanun Hükmünde Kararnamenin yayımı tarihinden önce bu görevleri yerine getirmekte olan birimler, kurullar ve personel tarafından yürütülmesine devam edilir.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Dava ve takip dosyalarının devri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2 – </w:t>
                  </w:r>
                  <w:r w:rsidRPr="00354790">
                    <w:rPr>
                      <w:rFonts w:ascii="Times New Roman" w:eastAsia="Times New Roman" w:hAnsi="Times New Roman" w:cs="Times New Roman"/>
                      <w:sz w:val="18"/>
                      <w:szCs w:val="18"/>
                      <w:lang w:eastAsia="tr-TR"/>
                    </w:rPr>
                    <w:t>(1) Maliye Bakanlığı uhdesinde Hazine Avukatları tarafından Bakanlığı temsilen takip edilmekte olan dava dosyaları ve icra takiplerine ilişkin dosyalar, Maliye Bakanlığı ve Bakanlıkça müştereken belirlenecek esaslara göre bu Kanun Hükmünde Kararnamenin yürürlüğe girdiği tarihten itibaren bir yıl içinde Bakanlığa devredilir. Bu şekilde devredilen dava ve icra takipleri ile ilgili olarak devir tarihine kadar yapılmış her türlü işlem Bakanlık adına yapılmış sayılır.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Personele dair geçiş hükümleri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b/>
                      <w:bCs/>
                      <w:sz w:val="18"/>
                      <w:szCs w:val="18"/>
                      <w:lang w:eastAsia="tr-TR"/>
                    </w:rPr>
                    <w:t>GEÇİCİ MADDE 3 – </w:t>
                  </w:r>
                  <w:r w:rsidRPr="00354790">
                    <w:rPr>
                      <w:rFonts w:ascii="Times New Roman" w:eastAsia="Times New Roman" w:hAnsi="Times New Roman" w:cs="Times New Roman"/>
                      <w:sz w:val="18"/>
                      <w:szCs w:val="18"/>
                      <w:lang w:eastAsia="tr-TR"/>
                    </w:rPr>
                    <w:t>(1) Bu Kanun Hükmünde Kararnamenin yürürlüğe girdiği tarihte Bakanlık merkez teşkilatında; Müsteşar, Müsteşar Yardımcısı, Talim ve Terbiye Kurulu Başkanı ve Üyesi, Genel Müdür, Teftiş Kurulu Başkanı, Strateji Geliştirme Başkanı, I. Hukuk Müşaviri, Genel Müdür Yardımcısı, Daire Başkanı (</w:t>
                  </w:r>
                  <w:proofErr w:type="spellStart"/>
                  <w:r w:rsidRPr="00354790">
                    <w:rPr>
                      <w:rFonts w:ascii="Times New Roman" w:eastAsia="Times New Roman" w:hAnsi="Times New Roman" w:cs="Times New Roman"/>
                      <w:sz w:val="18"/>
                      <w:szCs w:val="18"/>
                      <w:lang w:eastAsia="tr-TR"/>
                    </w:rPr>
                    <w:t>anahizmet</w:t>
                  </w:r>
                  <w:proofErr w:type="spellEnd"/>
                  <w:r w:rsidRPr="00354790">
                    <w:rPr>
                      <w:rFonts w:ascii="Times New Roman" w:eastAsia="Times New Roman" w:hAnsi="Times New Roman" w:cs="Times New Roman"/>
                      <w:sz w:val="18"/>
                      <w:szCs w:val="18"/>
                      <w:lang w:eastAsia="tr-TR"/>
                    </w:rPr>
                    <w:t xml:space="preserve"> ve yardımcı hizmet birimi), Daire Başkanı, Bakanlık Müşaviri, Basın ve Halkla İlişkiler Müşaviri, Özel Kalem Müdürü, Şube Müdürü kadrolarında bulunanlar ile Bakanlık taşra teşkilatında İl Müdürü kadrolarında bulunanların görevleri hiçbir işleme gerek kalmaksızın sona erer. Bunlardan Genel Müdür Yardımcısı, Daire Başkanı (</w:t>
                  </w:r>
                  <w:proofErr w:type="spellStart"/>
                  <w:r w:rsidRPr="00354790">
                    <w:rPr>
                      <w:rFonts w:ascii="Times New Roman" w:eastAsia="Times New Roman" w:hAnsi="Times New Roman" w:cs="Times New Roman"/>
                      <w:sz w:val="18"/>
                      <w:szCs w:val="18"/>
                      <w:lang w:eastAsia="tr-TR"/>
                    </w:rPr>
                    <w:t>anahizmet</w:t>
                  </w:r>
                  <w:proofErr w:type="spellEnd"/>
                  <w:r w:rsidRPr="00354790">
                    <w:rPr>
                      <w:rFonts w:ascii="Times New Roman" w:eastAsia="Times New Roman" w:hAnsi="Times New Roman" w:cs="Times New Roman"/>
                      <w:sz w:val="18"/>
                      <w:szCs w:val="18"/>
                      <w:lang w:eastAsia="tr-TR"/>
                    </w:rPr>
                    <w:t xml:space="preserve"> ve yardımcı hizmet birimi), Daire Başkanı, Şube Müdürü ve İl Müdürü kadrosunda bulunanlar ilgisine göre ekli (3) sayılı listede şahıslarına bağlı olarak ihdas edilen Genel Müdür Yardımcısı, Daire Başkanı, Şube Müdürü ve İl Müdürü kadrolarına, diğerleri ise aynı listede ihdas edilen Bakanlık Müşaviri kadrolarına hâlen bulundukları kadro dereceleriyle hiçbir işleme gerek kalmaksızın atanmış sayılır. </w:t>
                  </w:r>
                  <w:proofErr w:type="gramEnd"/>
                  <w:r w:rsidRPr="00354790">
                    <w:rPr>
                      <w:rFonts w:ascii="Times New Roman" w:eastAsia="Times New Roman" w:hAnsi="Times New Roman" w:cs="Times New Roman"/>
                      <w:sz w:val="18"/>
                      <w:szCs w:val="18"/>
                      <w:lang w:eastAsia="tr-TR"/>
                    </w:rPr>
                    <w:t>Bu fıkra ile ihdas edilen Bakanlık Müşaviri kadroları ile şahsa bağlı kadroların herhangi bir sebeple boşalması hâlinde bu kadrolar hiçbir işleme gerek kalmaksızın iptal edilmiş sayılır.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(2) Bu Kanun Hükmünde Kararnamenin yürürlüğe girdiği tarihte Bakanlıkta Eğitim Müşaviri, Eğitim Ataşesi ve Eğitim Ataşe Yardımcısı kadrolarında bulunanların görevleri hiçbir işleme gerek kalmaksızın sona erer. Bu kadrolarda bulunanlar, ilgili mevzuatına göre görev süreleri daha önce dolmamak kaydıyla, </w:t>
                  </w:r>
                  <w:proofErr w:type="gramStart"/>
                  <w:r w:rsidRPr="00354790">
                    <w:rPr>
                      <w:rFonts w:ascii="Times New Roman" w:eastAsia="Times New Roman" w:hAnsi="Times New Roman" w:cs="Times New Roman"/>
                      <w:sz w:val="18"/>
                      <w:szCs w:val="18"/>
                      <w:lang w:eastAsia="tr-TR"/>
                    </w:rPr>
                    <w:t>1/7/2012</w:t>
                  </w:r>
                  <w:proofErr w:type="gramEnd"/>
                  <w:r w:rsidRPr="00354790">
                    <w:rPr>
                      <w:rFonts w:ascii="Times New Roman" w:eastAsia="Times New Roman" w:hAnsi="Times New Roman" w:cs="Times New Roman"/>
                      <w:sz w:val="18"/>
                      <w:szCs w:val="18"/>
                      <w:lang w:eastAsia="tr-TR"/>
                    </w:rPr>
                    <w:t xml:space="preserve"> tarihini geçmemek üzere Eğitim Müşaviri, Eğitim Ataşesi ve Eğitim Ataşe Yardımcısı kadrolarına yeni bir atama yapılıncaya kadar bulundukları ülkelerdeki yurtdışı teşkilatına ait işleri yürütmeye devam eder.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54790">
                    <w:rPr>
                      <w:rFonts w:ascii="Times New Roman" w:eastAsia="Times New Roman" w:hAnsi="Times New Roman" w:cs="Times New Roman"/>
                      <w:sz w:val="18"/>
                      <w:szCs w:val="18"/>
                      <w:lang w:eastAsia="tr-TR"/>
                    </w:rPr>
                    <w:t xml:space="preserve">(3) Birinci fıkraya göre Bakanlık Müşaviri kadrolarına atanmış sayılanların bu kadrolara atanmış sayıldıkları tarih itibarıyla eski kadrolarına ilişkin olarak en son ayda aldıkları aylık, ek gösterge,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tutarının (bu tutar sabit bir değer olarak esas alınır), atanmış sayıldıkları yeni kadrolara ilişkin olarak aylık, ek gösterge, her türlü zam ve tazminatlar, makam, görev ve temsil tazminatları, ek ücret, ek ödeme ve benzeri adlarla yapılan her türlü ödemelerin (ilgili mevzuatı uyarınca fiilî çalışmaya bağlı fazla mesai ücreti ile fiilen yapılan ders karşılığı ödenen ek ders ücreti hariç) toplam net tutarından fazla olması hâlinde aradaki fark tutarı, herhangi bir vergi </w:t>
                  </w:r>
                  <w:r w:rsidRPr="00354790">
                    <w:rPr>
                      <w:rFonts w:ascii="Times New Roman" w:eastAsia="Times New Roman" w:hAnsi="Times New Roman" w:cs="Times New Roman"/>
                      <w:sz w:val="18"/>
                      <w:szCs w:val="18"/>
                      <w:lang w:eastAsia="tr-TR"/>
                    </w:rPr>
                    <w:lastRenderedPageBreak/>
                    <w:t xml:space="preserve">ve kesintiye tabi tutulmaksızın fark kapanıncaya kadar ayrıca fark tazminatı olarak ödenir. </w:t>
                  </w:r>
                  <w:proofErr w:type="gramEnd"/>
                  <w:r w:rsidRPr="00354790">
                    <w:rPr>
                      <w:rFonts w:ascii="Times New Roman" w:eastAsia="Times New Roman" w:hAnsi="Times New Roman" w:cs="Times New Roman"/>
                      <w:sz w:val="18"/>
                      <w:szCs w:val="18"/>
                      <w:lang w:eastAsia="tr-TR"/>
                    </w:rPr>
                    <w:t>Atanmış sayıldıkları kadro unvanlarında isteklerine bağlı olarak herhangi bir değişiklik olanlarla, kendi istekleriyle başka kurumlara atananlara fark tazminatı ödenmesine son verilir.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(4) Birinci fıkraya göre Bakanlık Müşaviri kadroları ile şahıslarına bağlı olarak ihdas edilen kadrolara atanmış sayılanlar, Bakan tarafından belirlenen birimlerde, Bakan tarafından belirlenen görevleri yürütür.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(5) Bu Kanun Hükmünde Kararnamenin yürürlüğe girdiği tarihte Eğitim Müfettişi ve Eğitim Müfettiş Yardımcısı kadrolarında bulunanlar, İl Eğitim Denetmeni ve İl Eğitim Denetmen Yardımcısı kadrolarına, başka bir işleme gerek kalmaksızın bulundukları kadro dereceleriyle atanmış sayılır. Bunların Eğitim Müfettişi ve Eğitim Müfettiş Yardımcısı olarak geçirdikleri süreler, İl Eğitim Denetmeni ve İl Eğitim Denetmen Yardımcısı olarak geçmiş sayılır.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(6) Bakanlık Teftiş Kurulu Başkanlığı Başmüfettiş, Müfettiş ve Müfettiş Yardımcısı kadrolarında bulunanlar, Rehberlik ve Denetim Başkanlığında ilgisine göre Millî Eğitim </w:t>
                  </w:r>
                  <w:proofErr w:type="spellStart"/>
                  <w:r w:rsidRPr="00354790">
                    <w:rPr>
                      <w:rFonts w:ascii="Times New Roman" w:eastAsia="Times New Roman" w:hAnsi="Times New Roman" w:cs="Times New Roman"/>
                      <w:sz w:val="18"/>
                      <w:szCs w:val="18"/>
                      <w:lang w:eastAsia="tr-TR"/>
                    </w:rPr>
                    <w:t>Başdenetçisi</w:t>
                  </w:r>
                  <w:proofErr w:type="spellEnd"/>
                  <w:r w:rsidRPr="00354790">
                    <w:rPr>
                      <w:rFonts w:ascii="Times New Roman" w:eastAsia="Times New Roman" w:hAnsi="Times New Roman" w:cs="Times New Roman"/>
                      <w:sz w:val="18"/>
                      <w:szCs w:val="18"/>
                      <w:lang w:eastAsia="tr-TR"/>
                    </w:rPr>
                    <w:t xml:space="preserve">, Denetçisi ve Denetçi Yardımcısı kadrolarına başka bir işleme gerek kalmaksızın bulundukları kadro dereceleriyle atanmış sayılır. Bunların Bakanlık Teftiş Kurulu Başkanlığında Başmüfettiş, Müfettiş ve Müfettiş Yardımcısı kadrolarında geçirdikleri süreler Rehberlik ve Denetim Başkanlığında </w:t>
                  </w:r>
                  <w:proofErr w:type="spellStart"/>
                  <w:r w:rsidRPr="00354790">
                    <w:rPr>
                      <w:rFonts w:ascii="Times New Roman" w:eastAsia="Times New Roman" w:hAnsi="Times New Roman" w:cs="Times New Roman"/>
                      <w:sz w:val="18"/>
                      <w:szCs w:val="18"/>
                      <w:lang w:eastAsia="tr-TR"/>
                    </w:rPr>
                    <w:t>Başdenetçi</w:t>
                  </w:r>
                  <w:proofErr w:type="spellEnd"/>
                  <w:r w:rsidRPr="00354790">
                    <w:rPr>
                      <w:rFonts w:ascii="Times New Roman" w:eastAsia="Times New Roman" w:hAnsi="Times New Roman" w:cs="Times New Roman"/>
                      <w:sz w:val="18"/>
                      <w:szCs w:val="18"/>
                      <w:lang w:eastAsia="tr-TR"/>
                    </w:rPr>
                    <w:t>, Denetçi ve Denetçi Yardımcısı olarak geçmiş sayılır.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xml:space="preserve">(7) 190 sayılı Kanun Hükmünde Kararnamenin eki (I) sayılı cetvelin Millî Eğitim Bakanlığına ait bölümünde yer alan boş ve dolu Başmüfettiş, Müfettiş, Müfettiş Yardımcısı, Eğitim Müfettişi ve Eğitim Müfettiş Yardımcısı kadrolarının unvanı sırasıyla </w:t>
                  </w:r>
                  <w:proofErr w:type="spellStart"/>
                  <w:r w:rsidRPr="00354790">
                    <w:rPr>
                      <w:rFonts w:ascii="Times New Roman" w:eastAsia="Times New Roman" w:hAnsi="Times New Roman" w:cs="Times New Roman"/>
                      <w:sz w:val="18"/>
                      <w:szCs w:val="18"/>
                      <w:lang w:eastAsia="tr-TR"/>
                    </w:rPr>
                    <w:t>Başdenetçi</w:t>
                  </w:r>
                  <w:proofErr w:type="spellEnd"/>
                  <w:r w:rsidRPr="00354790">
                    <w:rPr>
                      <w:rFonts w:ascii="Times New Roman" w:eastAsia="Times New Roman" w:hAnsi="Times New Roman" w:cs="Times New Roman"/>
                      <w:sz w:val="18"/>
                      <w:szCs w:val="18"/>
                      <w:lang w:eastAsia="tr-TR"/>
                    </w:rPr>
                    <w:t>, Denetçi, Denetçi Yardımcısı, İl Eğitim Denetmeni ve İl Eğitim Denetmen Yardımcısı olarak değiştirilmiştir.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Bütçe işlemleri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4 – </w:t>
                  </w:r>
                  <w:r w:rsidRPr="00354790">
                    <w:rPr>
                      <w:rFonts w:ascii="Times New Roman" w:eastAsia="Times New Roman" w:hAnsi="Times New Roman" w:cs="Times New Roman"/>
                      <w:sz w:val="18"/>
                      <w:szCs w:val="18"/>
                      <w:lang w:eastAsia="tr-TR"/>
                    </w:rPr>
                    <w:t>(1) Bakanlığın 2011 malî yılı harcamaları, 6091 sayılı 2011 Yılı Merkezî Yönetim Bütçe Kanununa istinaden Maliye Bakanlığınca yeni bir düzenleme yapılıncaya kadar kapatılan birim ve kurulların 2011 yılı bütçesinde yer alan ödeneklerden karşılanır.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Kadro değişiklikleri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5 –</w:t>
                  </w:r>
                  <w:r w:rsidRPr="00354790">
                    <w:rPr>
                      <w:rFonts w:ascii="Times New Roman" w:eastAsia="Times New Roman" w:hAnsi="Times New Roman" w:cs="Times New Roman"/>
                      <w:sz w:val="18"/>
                      <w:szCs w:val="18"/>
                      <w:lang w:eastAsia="tr-TR"/>
                    </w:rPr>
                    <w:t> (1) Bu Kanun Hükmünde Kararnamenin yürürlüğe girdiği tarihten itibaren bir yıl süreyle 190 sayılı Kanun Hükmünde Kararnamenin 9 uncu maddesindeki sınırlamalara bağlı olmaksızın boş kadrolarda sınıf, unvan ve derece, dolu kadrolarda derece değişikliği yapmaya Bakanlar Kurulu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(2) Bu Kanun Hükmünde Kararnamenin yürürlüğe girdiği tarihten itibaren iki yıl süreyle Millî Eğitim Uzman Yardımcısı, Millî Eğitim Denetçi Yardımcısı ve İl Eğitim Denetmen Yardımcısı kadrolarına yapılacak açıktan atamalar, yılı merkezî yönetim bütçe kanunlarında yer alan açıktan atama sayı sınırlamasına tâbi değildir.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Düzenleyici işlemler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6 –</w:t>
                  </w:r>
                  <w:r w:rsidRPr="00354790">
                    <w:rPr>
                      <w:rFonts w:ascii="Times New Roman" w:eastAsia="Times New Roman" w:hAnsi="Times New Roman" w:cs="Times New Roman"/>
                      <w:sz w:val="18"/>
                      <w:szCs w:val="18"/>
                      <w:lang w:eastAsia="tr-TR"/>
                    </w:rPr>
                    <w:t> (1) Bu Kanun Hükmünde Kararnamenin uygulanmasına ilişkin düzenlemeler bir yıl içinde yürürlüğe konulur. Bu düzenlemeler yürürlüğe girinceye kadar mevcut düzenlemelerin bu Kanun Hükmünde Kararnameye aykırı olmayan hükümlerinin uygulanmasına devam olunur.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Yurtdışı teşkilatının düzenlenmesi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7 –</w:t>
                  </w:r>
                  <w:r w:rsidRPr="00354790">
                    <w:rPr>
                      <w:rFonts w:ascii="Times New Roman" w:eastAsia="Times New Roman" w:hAnsi="Times New Roman" w:cs="Times New Roman"/>
                      <w:sz w:val="18"/>
                      <w:szCs w:val="18"/>
                      <w:lang w:eastAsia="tr-TR"/>
                    </w:rPr>
                    <w:t xml:space="preserve"> (1) Bakanlık yurtdışı teşkilatı ve yurtdışı birimlerinin </w:t>
                  </w:r>
                  <w:proofErr w:type="gramStart"/>
                  <w:r w:rsidRPr="00354790">
                    <w:rPr>
                      <w:rFonts w:ascii="Times New Roman" w:eastAsia="Times New Roman" w:hAnsi="Times New Roman" w:cs="Times New Roman"/>
                      <w:sz w:val="18"/>
                      <w:szCs w:val="18"/>
                      <w:lang w:eastAsia="tr-TR"/>
                    </w:rPr>
                    <w:t>31/12/2012</w:t>
                  </w:r>
                  <w:proofErr w:type="gramEnd"/>
                  <w:r w:rsidRPr="00354790">
                    <w:rPr>
                      <w:rFonts w:ascii="Times New Roman" w:eastAsia="Times New Roman" w:hAnsi="Times New Roman" w:cs="Times New Roman"/>
                      <w:sz w:val="18"/>
                      <w:szCs w:val="18"/>
                      <w:lang w:eastAsia="tr-TR"/>
                    </w:rPr>
                    <w:t xml:space="preserve"> tarihine kadar kaldırılmasına, birleştirilmesine veya  bulundukları merkezler veya ülkelerin değiştirilmesine Bakan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Sorunların giderilmesi</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GEÇİCİ MADDE 8 –</w:t>
                  </w:r>
                  <w:r w:rsidRPr="00354790">
                    <w:rPr>
                      <w:rFonts w:ascii="Times New Roman" w:eastAsia="Times New Roman" w:hAnsi="Times New Roman" w:cs="Times New Roman"/>
                      <w:sz w:val="18"/>
                      <w:szCs w:val="18"/>
                      <w:lang w:eastAsia="tr-TR"/>
                    </w:rPr>
                    <w:t xml:space="preserve"> (1) Bakanlığın yeniden yapılanması sebebiyle gerçekleştirilen kapatma, devir, personel geçişi ve nakli, diğer geçiş işlemleri ile kadro, demirbaş devri ve benzeri hususlara ilişkin olarak ortaya çıkabilecek </w:t>
                  </w:r>
                  <w:r w:rsidRPr="00354790">
                    <w:rPr>
                      <w:rFonts w:ascii="Times New Roman" w:eastAsia="Times New Roman" w:hAnsi="Times New Roman" w:cs="Times New Roman"/>
                      <w:sz w:val="18"/>
                      <w:szCs w:val="18"/>
                      <w:lang w:eastAsia="tr-TR"/>
                    </w:rPr>
                    <w:lastRenderedPageBreak/>
                    <w:t>tereddütleri gidermeye Bakan yetkilidir.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Yürürlük</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45 –</w:t>
                  </w:r>
                  <w:r w:rsidRPr="00354790">
                    <w:rPr>
                      <w:rFonts w:ascii="Times New Roman" w:eastAsia="Times New Roman" w:hAnsi="Times New Roman" w:cs="Times New Roman"/>
                      <w:sz w:val="18"/>
                      <w:szCs w:val="18"/>
                      <w:lang w:eastAsia="tr-TR"/>
                    </w:rPr>
                    <w:t> (1) Bu Kanun Hükmünde Kararname yayımı tarihinde yürürlüğe girer.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Yürütme</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szCs w:val="18"/>
                      <w:lang w:eastAsia="tr-TR"/>
                    </w:rPr>
                    <w:t>MADDE 46 –</w:t>
                  </w:r>
                  <w:r w:rsidRPr="00354790">
                    <w:rPr>
                      <w:rFonts w:ascii="Times New Roman" w:eastAsia="Times New Roman" w:hAnsi="Times New Roman" w:cs="Times New Roman"/>
                      <w:sz w:val="18"/>
                      <w:szCs w:val="18"/>
                      <w:lang w:eastAsia="tr-TR"/>
                    </w:rPr>
                    <w:t> (1) Bu Kanun Hükmünde Kararname hükümlerini Bakanlar Kurulu yürütür.</w:t>
                  </w:r>
                </w:p>
                <w:p w:rsidR="00354790" w:rsidRPr="00354790" w:rsidRDefault="00354790" w:rsidP="0035479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szCs w:val="18"/>
                      <w:lang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lang w:val="en-GB" w:eastAsia="tr-TR"/>
                    </w:rPr>
                    <w:t>                                                                                                                                 Abdullah GÜL</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lang w:val="en-GB" w:eastAsia="tr-TR"/>
                    </w:rPr>
                    <w:t>                                                                                                                            CUMHURBAŞKANI</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8"/>
                      <w:lang w:val="en-GB" w:eastAsia="tr-TR"/>
                    </w:rPr>
                    <w:t>  </w:t>
                  </w:r>
                  <w:proofErr w:type="spellStart"/>
                  <w:r w:rsidRPr="00354790">
                    <w:rPr>
                      <w:rFonts w:ascii="Times New Roman" w:eastAsia="Times New Roman" w:hAnsi="Times New Roman" w:cs="Times New Roman"/>
                      <w:sz w:val="14"/>
                      <w:lang w:val="en-GB" w:eastAsia="tr-TR"/>
                    </w:rPr>
                    <w:t>Recep</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Tayyip</w:t>
                  </w:r>
                  <w:proofErr w:type="spellEnd"/>
                  <w:r w:rsidRPr="00354790">
                    <w:rPr>
                      <w:rFonts w:ascii="Times New Roman" w:eastAsia="Times New Roman" w:hAnsi="Times New Roman" w:cs="Times New Roman"/>
                      <w:sz w:val="14"/>
                      <w:lang w:val="en-GB" w:eastAsia="tr-TR"/>
                    </w:rPr>
                    <w:t xml:space="preserve"> ERDOĞAN</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Başbakan</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B. ARINÇ                                                   A. BABACAN                                              B. ATALAY                                                B. BOZDAĞ</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Başbakan</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Yardımcısı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Başbakan</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Yardımcısı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Başbakan</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Yardımcısı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Başbakan</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Yardımcısı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S. ERGİN                                                        F. ŞAHİN                                                     E. BAĞIŞ                                                    N. ERGÜN</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Adalet</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Aile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Sosyal</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Politikalar</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Avrupa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Birliği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Bilim</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Sanayi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Teknoloji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F. ÇELİK                                                 E. BAYRAKTAR                                      A. DAVUTOĞLU                                    M. Z. ÇAĞLAYAN</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proofErr w:type="spellStart"/>
                  <w:r w:rsidRPr="00354790">
                    <w:rPr>
                      <w:rFonts w:ascii="Times New Roman" w:eastAsia="Times New Roman" w:hAnsi="Times New Roman" w:cs="Times New Roman"/>
                      <w:sz w:val="14"/>
                      <w:lang w:val="en-GB" w:eastAsia="tr-TR"/>
                    </w:rPr>
                    <w:t>Çalışma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Sosyal</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Güvenlik</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Çevre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Şehircilik</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Dışişleri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Ekonomi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T. YILDIZ                                                         S. KILIÇ                                                    M. M. EKER                                                 H. YAZICI</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proofErr w:type="spellStart"/>
                  <w:r w:rsidRPr="00354790">
                    <w:rPr>
                      <w:rFonts w:ascii="Times New Roman" w:eastAsia="Times New Roman" w:hAnsi="Times New Roman" w:cs="Times New Roman"/>
                      <w:sz w:val="14"/>
                      <w:lang w:val="en-GB" w:eastAsia="tr-TR"/>
                    </w:rPr>
                    <w:t>Enerji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Tabii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Kaynaklar</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Gençlik</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Spor</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Gıda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Tarım</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Hayvancılık</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Gümrük</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Ticaret</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İ. N. ŞAHİN                                                    C. YILMAZ                                                  E. GÜNAY                                                 M. ŞİMŞEK</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İçişleri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Kalkınma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Kültür</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Turizm</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Maliye</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Ö. DİNÇER                                            İ. YILMAZ                                                       V. EROĞLU</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Milli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Eğitim</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Milli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Savunma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Orman</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ve</w:t>
                  </w:r>
                  <w:proofErr w:type="spellEnd"/>
                  <w:r w:rsidRPr="00354790">
                    <w:rPr>
                      <w:rFonts w:ascii="Times New Roman" w:eastAsia="Times New Roman" w:hAnsi="Times New Roman" w:cs="Times New Roman"/>
                      <w:sz w:val="14"/>
                      <w:lang w:val="en-GB" w:eastAsia="tr-TR"/>
                    </w:rPr>
                    <w:t xml:space="preserve"> Su </w:t>
                  </w:r>
                  <w:proofErr w:type="spellStart"/>
                  <w:r w:rsidRPr="00354790">
                    <w:rPr>
                      <w:rFonts w:ascii="Times New Roman" w:eastAsia="Times New Roman" w:hAnsi="Times New Roman" w:cs="Times New Roman"/>
                      <w:sz w:val="14"/>
                      <w:lang w:val="en-GB" w:eastAsia="tr-TR"/>
                    </w:rPr>
                    <w:t>İşleri</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R. AKDAĞ                                                      B. YILDIRIM</w:t>
                  </w:r>
                </w:p>
                <w:p w:rsidR="00354790" w:rsidRPr="00354790" w:rsidRDefault="00354790" w:rsidP="00354790">
                  <w:pPr>
                    <w:spacing w:after="0" w:line="240" w:lineRule="atLeast"/>
                    <w:jc w:val="both"/>
                    <w:rPr>
                      <w:rFonts w:ascii="Times New Roman" w:eastAsia="Times New Roman" w:hAnsi="Times New Roman" w:cs="Times New Roman"/>
                      <w:sz w:val="24"/>
                      <w:szCs w:val="24"/>
                      <w:lang w:eastAsia="tr-TR"/>
                    </w:rPr>
                  </w:pPr>
                  <w:r w:rsidRPr="00354790">
                    <w:rPr>
                      <w:rFonts w:ascii="Times New Roman" w:eastAsia="Times New Roman" w:hAnsi="Times New Roman" w:cs="Times New Roman"/>
                      <w:sz w:val="14"/>
                      <w:lang w:val="en-GB" w:eastAsia="tr-TR"/>
                    </w:rPr>
                    <w:t xml:space="preserve">                                                                                       Sağlık </w:t>
                  </w:r>
                  <w:proofErr w:type="spellStart"/>
                  <w:r w:rsidRPr="00354790">
                    <w:rPr>
                      <w:rFonts w:ascii="Times New Roman" w:eastAsia="Times New Roman" w:hAnsi="Times New Roman" w:cs="Times New Roman"/>
                      <w:sz w:val="14"/>
                      <w:lang w:val="en-GB" w:eastAsia="tr-TR"/>
                    </w:rPr>
                    <w:t>Bakanı</w:t>
                  </w:r>
                  <w:proofErr w:type="spellEnd"/>
                  <w:r w:rsidRPr="00354790">
                    <w:rPr>
                      <w:rFonts w:ascii="Times New Roman" w:eastAsia="Times New Roman" w:hAnsi="Times New Roman" w:cs="Times New Roman"/>
                      <w:sz w:val="14"/>
                      <w:lang w:val="en-GB" w:eastAsia="tr-TR"/>
                    </w:rPr>
                    <w:t>                                                </w:t>
                  </w:r>
                  <w:proofErr w:type="spellStart"/>
                  <w:r w:rsidRPr="00354790">
                    <w:rPr>
                      <w:rFonts w:ascii="Times New Roman" w:eastAsia="Times New Roman" w:hAnsi="Times New Roman" w:cs="Times New Roman"/>
                      <w:sz w:val="14"/>
                      <w:lang w:val="en-GB" w:eastAsia="tr-TR"/>
                    </w:rPr>
                    <w:t>Ulaştırma</w:t>
                  </w:r>
                  <w:proofErr w:type="spellEnd"/>
                  <w:r w:rsidRPr="00354790">
                    <w:rPr>
                      <w:rFonts w:ascii="Times New Roman" w:eastAsia="Times New Roman" w:hAnsi="Times New Roman" w:cs="Times New Roman"/>
                      <w:sz w:val="14"/>
                      <w:lang w:val="en-GB" w:eastAsia="tr-TR"/>
                    </w:rPr>
                    <w:t xml:space="preserve"> </w:t>
                  </w:r>
                  <w:proofErr w:type="spellStart"/>
                  <w:r w:rsidRPr="00354790">
                    <w:rPr>
                      <w:rFonts w:ascii="Times New Roman" w:eastAsia="Times New Roman" w:hAnsi="Times New Roman" w:cs="Times New Roman"/>
                      <w:sz w:val="14"/>
                      <w:lang w:val="en-GB" w:eastAsia="tr-TR"/>
                    </w:rPr>
                    <w:t>Bakanı</w:t>
                  </w:r>
                  <w:proofErr w:type="spellEnd"/>
                </w:p>
                <w:p w:rsidR="00354790" w:rsidRPr="00354790" w:rsidRDefault="00354790" w:rsidP="00354790">
                  <w:pPr>
                    <w:spacing w:after="0" w:line="240" w:lineRule="atLeast"/>
                    <w:jc w:val="center"/>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lang w:val="en-GB" w:eastAsia="tr-TR"/>
                    </w:rPr>
                    <w:t> </w:t>
                  </w:r>
                </w:p>
                <w:p w:rsidR="00354790" w:rsidRPr="00354790" w:rsidRDefault="00354790" w:rsidP="00354790">
                  <w:pPr>
                    <w:spacing w:after="0" w:line="240" w:lineRule="atLeast"/>
                    <w:jc w:val="center"/>
                    <w:rPr>
                      <w:rFonts w:ascii="Times New Roman" w:eastAsia="Times New Roman" w:hAnsi="Times New Roman" w:cs="Times New Roman"/>
                      <w:sz w:val="24"/>
                      <w:szCs w:val="24"/>
                      <w:lang w:eastAsia="tr-TR"/>
                    </w:rPr>
                  </w:pPr>
                  <w:r w:rsidRPr="00354790">
                    <w:rPr>
                      <w:rFonts w:ascii="Times New Roman" w:eastAsia="Times New Roman" w:hAnsi="Times New Roman" w:cs="Times New Roman"/>
                      <w:b/>
                      <w:bCs/>
                      <w:sz w:val="18"/>
                      <w:lang w:val="en-GB" w:eastAsia="tr-TR"/>
                    </w:rPr>
                    <w:t> </w:t>
                  </w:r>
                </w:p>
                <w:p w:rsidR="00354790" w:rsidRPr="00354790" w:rsidRDefault="00354790" w:rsidP="00354790">
                  <w:pPr>
                    <w:spacing w:after="0" w:line="240" w:lineRule="atLeast"/>
                    <w:rPr>
                      <w:rFonts w:ascii="Times New Roman" w:eastAsia="Times New Roman" w:hAnsi="Times New Roman" w:cs="Times New Roman"/>
                      <w:sz w:val="24"/>
                      <w:szCs w:val="24"/>
                      <w:lang w:eastAsia="tr-TR"/>
                    </w:rPr>
                  </w:pPr>
                  <w:hyperlink r:id="rId4" w:history="1">
                    <w:proofErr w:type="spellStart"/>
                    <w:r w:rsidRPr="00354790">
                      <w:rPr>
                        <w:rFonts w:ascii="Times New Roman" w:eastAsia="Times New Roman" w:hAnsi="Times New Roman" w:cs="Times New Roman"/>
                        <w:b/>
                        <w:bCs/>
                        <w:color w:val="800080"/>
                        <w:sz w:val="18"/>
                        <w:lang w:val="en-GB" w:eastAsia="tr-TR"/>
                      </w:rPr>
                      <w:t>Listeler</w:t>
                    </w:r>
                    <w:proofErr w:type="spellEnd"/>
                    <w:r w:rsidRPr="00354790">
                      <w:rPr>
                        <w:rFonts w:ascii="Times New Roman" w:eastAsia="Times New Roman" w:hAnsi="Times New Roman" w:cs="Times New Roman"/>
                        <w:b/>
                        <w:bCs/>
                        <w:color w:val="800080"/>
                        <w:sz w:val="18"/>
                        <w:lang w:val="en-GB" w:eastAsia="tr-TR"/>
                      </w:rPr>
                      <w:t xml:space="preserve"> </w:t>
                    </w:r>
                    <w:proofErr w:type="spellStart"/>
                    <w:r w:rsidRPr="00354790">
                      <w:rPr>
                        <w:rFonts w:ascii="Times New Roman" w:eastAsia="Times New Roman" w:hAnsi="Times New Roman" w:cs="Times New Roman"/>
                        <w:b/>
                        <w:bCs/>
                        <w:color w:val="800080"/>
                        <w:sz w:val="18"/>
                        <w:lang w:val="en-GB" w:eastAsia="tr-TR"/>
                      </w:rPr>
                      <w:t>için</w:t>
                    </w:r>
                    <w:proofErr w:type="spellEnd"/>
                    <w:r w:rsidRPr="00354790">
                      <w:rPr>
                        <w:rFonts w:ascii="Times New Roman" w:eastAsia="Times New Roman" w:hAnsi="Times New Roman" w:cs="Times New Roman"/>
                        <w:b/>
                        <w:bCs/>
                        <w:color w:val="800080"/>
                        <w:sz w:val="18"/>
                        <w:lang w:val="en-GB" w:eastAsia="tr-TR"/>
                      </w:rPr>
                      <w:t xml:space="preserve"> </w:t>
                    </w:r>
                    <w:proofErr w:type="spellStart"/>
                    <w:r w:rsidRPr="00354790">
                      <w:rPr>
                        <w:rFonts w:ascii="Times New Roman" w:eastAsia="Times New Roman" w:hAnsi="Times New Roman" w:cs="Times New Roman"/>
                        <w:b/>
                        <w:bCs/>
                        <w:color w:val="800080"/>
                        <w:sz w:val="18"/>
                        <w:lang w:val="en-GB" w:eastAsia="tr-TR"/>
                      </w:rPr>
                      <w:t>tıklayınız</w:t>
                    </w:r>
                    <w:proofErr w:type="spellEnd"/>
                    <w:r w:rsidRPr="00354790">
                      <w:rPr>
                        <w:rFonts w:ascii="Times New Roman" w:eastAsia="Times New Roman" w:hAnsi="Times New Roman" w:cs="Times New Roman"/>
                        <w:b/>
                        <w:bCs/>
                        <w:color w:val="800080"/>
                        <w:sz w:val="18"/>
                        <w:lang w:val="en-GB" w:eastAsia="tr-TR"/>
                      </w:rPr>
                      <w:t>.</w:t>
                    </w:r>
                  </w:hyperlink>
                </w:p>
                <w:p w:rsidR="00354790" w:rsidRPr="00354790" w:rsidRDefault="00354790" w:rsidP="003547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4790">
                    <w:rPr>
                      <w:rFonts w:ascii="Arial" w:eastAsia="Times New Roman" w:hAnsi="Arial" w:cs="Arial"/>
                      <w:b/>
                      <w:bCs/>
                      <w:color w:val="000080"/>
                      <w:sz w:val="18"/>
                      <w:szCs w:val="18"/>
                      <w:lang w:eastAsia="tr-TR"/>
                    </w:rPr>
                    <w:t> </w:t>
                  </w:r>
                </w:p>
              </w:tc>
            </w:tr>
          </w:tbl>
          <w:p w:rsidR="00354790" w:rsidRPr="00354790" w:rsidRDefault="00354790" w:rsidP="00354790">
            <w:pPr>
              <w:spacing w:after="0" w:line="240" w:lineRule="auto"/>
              <w:rPr>
                <w:rFonts w:ascii="Times New Roman" w:eastAsia="Times New Roman" w:hAnsi="Times New Roman" w:cs="Times New Roman"/>
                <w:sz w:val="24"/>
                <w:szCs w:val="24"/>
                <w:lang w:eastAsia="tr-TR"/>
              </w:rPr>
            </w:pPr>
          </w:p>
        </w:tc>
      </w:tr>
    </w:tbl>
    <w:p w:rsidR="00354790" w:rsidRPr="00354790" w:rsidRDefault="00354790" w:rsidP="00354790">
      <w:pPr>
        <w:spacing w:after="0" w:line="240" w:lineRule="auto"/>
        <w:jc w:val="center"/>
        <w:rPr>
          <w:rFonts w:ascii="Times New Roman" w:eastAsia="Times New Roman" w:hAnsi="Times New Roman" w:cs="Times New Roman"/>
          <w:color w:val="000000"/>
          <w:sz w:val="27"/>
          <w:szCs w:val="27"/>
          <w:lang w:eastAsia="tr-TR"/>
        </w:rPr>
      </w:pPr>
      <w:r w:rsidRPr="00354790">
        <w:rPr>
          <w:rFonts w:ascii="Times New Roman" w:eastAsia="Times New Roman" w:hAnsi="Times New Roman" w:cs="Times New Roman"/>
          <w:color w:val="000000"/>
          <w:sz w:val="27"/>
          <w:szCs w:val="27"/>
          <w:lang w:eastAsia="tr-TR"/>
        </w:rPr>
        <w:lastRenderedPageBreak/>
        <w:t> </w:t>
      </w:r>
    </w:p>
    <w:p w:rsidR="003B4F1B" w:rsidRDefault="003B4F1B"/>
    <w:sectPr w:rsidR="003B4F1B" w:rsidSect="003B4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790"/>
    <w:rsid w:val="00354790"/>
    <w:rsid w:val="003B4F1B"/>
    <w:rsid w:val="00B66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47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547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547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354790"/>
  </w:style>
  <w:style w:type="character" w:styleId="Kpr">
    <w:name w:val="Hyperlink"/>
    <w:basedOn w:val="VarsaylanParagrafYazTipi"/>
    <w:uiPriority w:val="99"/>
    <w:semiHidden/>
    <w:unhideWhenUsed/>
    <w:rsid w:val="00354790"/>
    <w:rPr>
      <w:color w:val="0000FF"/>
      <w:u w:val="single"/>
    </w:rPr>
  </w:style>
</w:styles>
</file>

<file path=word/webSettings.xml><?xml version="1.0" encoding="utf-8"?>
<w:webSettings xmlns:r="http://schemas.openxmlformats.org/officeDocument/2006/relationships" xmlns:w="http://schemas.openxmlformats.org/wordprocessingml/2006/main">
  <w:divs>
    <w:div w:id="2165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1/09/20110914-1-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9164</Words>
  <Characters>52238</Characters>
  <Application>Microsoft Office Word</Application>
  <DocSecurity>0</DocSecurity>
  <Lines>435</Lines>
  <Paragraphs>122</Paragraphs>
  <ScaleCrop>false</ScaleCrop>
  <Company/>
  <LinksUpToDate>false</LinksUpToDate>
  <CharactersWithSpaces>61280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AYDINDERE</dc:creator>
  <cp:keywords/>
  <dc:description/>
  <cp:lastModifiedBy>AYDINDERE</cp:lastModifiedBy>
  <cp:revision>2</cp:revision>
  <dcterms:created xsi:type="dcterms:W3CDTF">2017-10-25T10:06:00Z</dcterms:created>
  <dcterms:modified xsi:type="dcterms:W3CDTF">2017-10-25T10:07:00Z</dcterms:modified>
</cp:coreProperties>
</file>